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B4649" w14:textId="35DDCAFF" w:rsidR="0084648E" w:rsidRPr="00241681" w:rsidRDefault="0084648E" w:rsidP="00AF0D2D">
      <w:pPr>
        <w:shd w:val="clear" w:color="auto" w:fill="FFFFFF"/>
        <w:spacing w:before="60" w:after="60" w:line="360" w:lineRule="auto"/>
        <w:jc w:val="center"/>
        <w:outlineLvl w:val="0"/>
        <w:rPr>
          <w:rFonts w:ascii="Times New Roman" w:eastAsia="Times New Roman" w:hAnsi="Times New Roman" w:cs="Times New Roman"/>
          <w:b/>
          <w:sz w:val="24"/>
          <w:szCs w:val="24"/>
        </w:rPr>
      </w:pPr>
      <w:r w:rsidRPr="00241681">
        <w:rPr>
          <w:rFonts w:ascii="Times New Roman" w:eastAsia="Times New Roman" w:hAnsi="Times New Roman" w:cs="Times New Roman"/>
          <w:b/>
          <w:sz w:val="24"/>
          <w:szCs w:val="24"/>
        </w:rPr>
        <w:t>Ordin nr.</w:t>
      </w:r>
      <w:r w:rsidR="00432DCF">
        <w:rPr>
          <w:rFonts w:ascii="Times New Roman" w:eastAsia="Times New Roman" w:hAnsi="Times New Roman" w:cs="Times New Roman"/>
          <w:b/>
          <w:sz w:val="24"/>
          <w:szCs w:val="24"/>
        </w:rPr>
        <w:t xml:space="preserve"> </w:t>
      </w:r>
      <w:r w:rsidR="0097174B">
        <w:rPr>
          <w:rFonts w:ascii="Times New Roman" w:eastAsia="Times New Roman" w:hAnsi="Times New Roman" w:cs="Times New Roman"/>
          <w:b/>
          <w:sz w:val="24"/>
          <w:szCs w:val="24"/>
        </w:rPr>
        <w:t>...</w:t>
      </w:r>
      <w:r w:rsidRPr="00241681">
        <w:rPr>
          <w:rFonts w:ascii="Times New Roman" w:eastAsia="Times New Roman" w:hAnsi="Times New Roman" w:cs="Times New Roman"/>
          <w:b/>
          <w:sz w:val="24"/>
          <w:szCs w:val="24"/>
        </w:rPr>
        <w:t xml:space="preserve"> din </w:t>
      </w:r>
      <w:r w:rsidR="0097174B">
        <w:rPr>
          <w:rFonts w:ascii="Times New Roman" w:eastAsia="Times New Roman" w:hAnsi="Times New Roman" w:cs="Times New Roman"/>
          <w:b/>
          <w:sz w:val="24"/>
          <w:szCs w:val="24"/>
        </w:rPr>
        <w:t>....</w:t>
      </w:r>
      <w:r w:rsidR="00432DCF">
        <w:rPr>
          <w:rFonts w:ascii="Times New Roman" w:eastAsia="Times New Roman" w:hAnsi="Times New Roman" w:cs="Times New Roman"/>
          <w:b/>
          <w:sz w:val="24"/>
          <w:szCs w:val="24"/>
        </w:rPr>
        <w:t>2022</w:t>
      </w:r>
    </w:p>
    <w:p w14:paraId="2455E960" w14:textId="598E6671" w:rsidR="00164E1A" w:rsidRPr="00241681" w:rsidRDefault="00333D2E" w:rsidP="00AF0D2D">
      <w:pPr>
        <w:shd w:val="clear" w:color="auto" w:fill="FFFFFF"/>
        <w:spacing w:before="60" w:after="60" w:line="360" w:lineRule="auto"/>
        <w:jc w:val="center"/>
        <w:outlineLvl w:val="0"/>
        <w:rPr>
          <w:rFonts w:ascii="Times New Roman" w:eastAsia="Times New Roman" w:hAnsi="Times New Roman" w:cs="Times New Roman"/>
          <w:b/>
          <w:sz w:val="24"/>
          <w:szCs w:val="24"/>
        </w:rPr>
      </w:pPr>
      <w:r w:rsidRPr="00241681">
        <w:rPr>
          <w:rFonts w:ascii="Times New Roman" w:eastAsia="Times New Roman" w:hAnsi="Times New Roman" w:cs="Times New Roman"/>
          <w:b/>
          <w:sz w:val="24"/>
          <w:szCs w:val="24"/>
        </w:rPr>
        <w:t xml:space="preserve">pentru aprobarea </w:t>
      </w:r>
      <w:r w:rsidR="00B0402E">
        <w:rPr>
          <w:rFonts w:ascii="Times New Roman" w:eastAsia="Times New Roman" w:hAnsi="Times New Roman" w:cs="Times New Roman"/>
          <w:b/>
          <w:sz w:val="24"/>
          <w:szCs w:val="24"/>
        </w:rPr>
        <w:t>R</w:t>
      </w:r>
      <w:r w:rsidRPr="00241681">
        <w:rPr>
          <w:rFonts w:ascii="Times New Roman" w:eastAsia="Times New Roman" w:hAnsi="Times New Roman" w:cs="Times New Roman"/>
          <w:b/>
          <w:sz w:val="24"/>
          <w:szCs w:val="24"/>
        </w:rPr>
        <w:t xml:space="preserve">egulilor pentru gestionarea congestiilor prin utilizarea pe bază de piață de către operatorii de rețea a flexibilității resurselor din rețelele de distribuție </w:t>
      </w:r>
      <w:r w:rsidR="002153CF" w:rsidRPr="00241681">
        <w:rPr>
          <w:rFonts w:ascii="Times New Roman" w:eastAsia="Times New Roman" w:hAnsi="Times New Roman" w:cs="Times New Roman"/>
          <w:b/>
          <w:sz w:val="24"/>
          <w:szCs w:val="24"/>
        </w:rPr>
        <w:t xml:space="preserve">și </w:t>
      </w:r>
      <w:r w:rsidR="003A668E">
        <w:rPr>
          <w:rFonts w:ascii="Times New Roman" w:eastAsia="Times New Roman" w:hAnsi="Times New Roman" w:cs="Times New Roman"/>
          <w:b/>
          <w:sz w:val="24"/>
          <w:szCs w:val="24"/>
        </w:rPr>
        <w:t xml:space="preserve">a celor </w:t>
      </w:r>
      <w:r w:rsidR="002153CF" w:rsidRPr="00241681">
        <w:rPr>
          <w:rFonts w:ascii="Times New Roman" w:eastAsia="Times New Roman" w:hAnsi="Times New Roman" w:cs="Times New Roman"/>
          <w:b/>
          <w:sz w:val="24"/>
          <w:szCs w:val="24"/>
        </w:rPr>
        <w:t xml:space="preserve">din </w:t>
      </w:r>
      <w:r w:rsidR="003A668E">
        <w:rPr>
          <w:rFonts w:ascii="Times New Roman" w:eastAsia="Times New Roman" w:hAnsi="Times New Roman" w:cs="Times New Roman"/>
          <w:b/>
          <w:sz w:val="24"/>
          <w:szCs w:val="24"/>
        </w:rPr>
        <w:t>rețeaua</w:t>
      </w:r>
      <w:r w:rsidR="003A668E" w:rsidRPr="00241681">
        <w:rPr>
          <w:rFonts w:ascii="Times New Roman" w:eastAsia="Times New Roman" w:hAnsi="Times New Roman" w:cs="Times New Roman"/>
          <w:b/>
          <w:sz w:val="24"/>
          <w:szCs w:val="24"/>
        </w:rPr>
        <w:t xml:space="preserve"> </w:t>
      </w:r>
      <w:r w:rsidR="002153CF" w:rsidRPr="00241681">
        <w:rPr>
          <w:rFonts w:ascii="Times New Roman" w:eastAsia="Times New Roman" w:hAnsi="Times New Roman" w:cs="Times New Roman"/>
          <w:b/>
          <w:sz w:val="24"/>
          <w:szCs w:val="24"/>
        </w:rPr>
        <w:t>de transport</w:t>
      </w:r>
      <w:r w:rsidR="00B0402E">
        <w:rPr>
          <w:rFonts w:ascii="Times New Roman" w:eastAsia="Times New Roman" w:hAnsi="Times New Roman" w:cs="Times New Roman"/>
          <w:b/>
          <w:sz w:val="24"/>
          <w:szCs w:val="24"/>
        </w:rPr>
        <w:t xml:space="preserve">, a </w:t>
      </w:r>
      <w:r w:rsidR="002153CF" w:rsidRPr="00241681">
        <w:rPr>
          <w:rFonts w:ascii="Times New Roman" w:eastAsia="Times New Roman" w:hAnsi="Times New Roman" w:cs="Times New Roman"/>
          <w:b/>
          <w:sz w:val="24"/>
          <w:szCs w:val="24"/>
        </w:rPr>
        <w:t xml:space="preserve"> </w:t>
      </w:r>
      <w:r w:rsidR="00B0402E">
        <w:rPr>
          <w:rFonts w:ascii="Times New Roman" w:eastAsia="Times New Roman" w:hAnsi="Times New Roman" w:cs="Times New Roman"/>
          <w:b/>
          <w:sz w:val="24"/>
          <w:szCs w:val="24"/>
        </w:rPr>
        <w:t xml:space="preserve">Regulilor </w:t>
      </w:r>
      <w:r w:rsidR="00B0402E" w:rsidRPr="00B0402E">
        <w:rPr>
          <w:rFonts w:ascii="Times New Roman" w:eastAsia="Times New Roman" w:hAnsi="Times New Roman" w:cs="Times New Roman"/>
          <w:b/>
          <w:sz w:val="24"/>
          <w:szCs w:val="24"/>
        </w:rPr>
        <w:t>aplicabile achiziției de energie electrică reactivă pentru reglajul tensiunii în regim staționar de către ope</w:t>
      </w:r>
      <w:bookmarkStart w:id="0" w:name="_GoBack"/>
      <w:bookmarkEnd w:id="0"/>
      <w:r w:rsidR="00B0402E" w:rsidRPr="00B0402E">
        <w:rPr>
          <w:rFonts w:ascii="Times New Roman" w:eastAsia="Times New Roman" w:hAnsi="Times New Roman" w:cs="Times New Roman"/>
          <w:b/>
          <w:sz w:val="24"/>
          <w:szCs w:val="24"/>
        </w:rPr>
        <w:t xml:space="preserve">ratorul de transport și de sistem </w:t>
      </w:r>
      <w:r w:rsidR="00B0402E">
        <w:rPr>
          <w:rFonts w:ascii="Times New Roman" w:eastAsia="Times New Roman" w:hAnsi="Times New Roman" w:cs="Times New Roman"/>
          <w:b/>
          <w:sz w:val="24"/>
          <w:szCs w:val="24"/>
        </w:rPr>
        <w:t>și a R</w:t>
      </w:r>
      <w:r w:rsidR="00B0402E" w:rsidRPr="00B0402E">
        <w:rPr>
          <w:rFonts w:ascii="Times New Roman" w:eastAsia="Times New Roman" w:hAnsi="Times New Roman" w:cs="Times New Roman"/>
          <w:b/>
          <w:sz w:val="24"/>
          <w:szCs w:val="24"/>
        </w:rPr>
        <w:t>egulil</w:t>
      </w:r>
      <w:r w:rsidR="00B0402E">
        <w:rPr>
          <w:rFonts w:ascii="Times New Roman" w:eastAsia="Times New Roman" w:hAnsi="Times New Roman" w:cs="Times New Roman"/>
          <w:b/>
          <w:sz w:val="24"/>
          <w:szCs w:val="24"/>
        </w:rPr>
        <w:t>or</w:t>
      </w:r>
      <w:r w:rsidR="00B0402E" w:rsidRPr="00B0402E">
        <w:rPr>
          <w:rFonts w:ascii="Times New Roman" w:eastAsia="Times New Roman" w:hAnsi="Times New Roman" w:cs="Times New Roman"/>
          <w:b/>
          <w:sz w:val="24"/>
          <w:szCs w:val="24"/>
        </w:rPr>
        <w:t xml:space="preserve"> aplicabile achiziției de energie electrică reactivă pentru reglajul tensiunii în regim staționar de către operatorii de distribuție concesionari </w:t>
      </w:r>
      <w:r w:rsidRPr="00241681">
        <w:rPr>
          <w:rFonts w:ascii="Times New Roman" w:eastAsia="Times New Roman" w:hAnsi="Times New Roman" w:cs="Times New Roman"/>
          <w:b/>
          <w:sz w:val="24"/>
          <w:szCs w:val="24"/>
        </w:rPr>
        <w:t xml:space="preserve">și pentru modificarea </w:t>
      </w:r>
      <w:r w:rsidR="00DB52C1">
        <w:rPr>
          <w:rFonts w:ascii="Times New Roman" w:eastAsia="Times New Roman" w:hAnsi="Times New Roman" w:cs="Times New Roman"/>
          <w:b/>
          <w:sz w:val="24"/>
          <w:szCs w:val="24"/>
        </w:rPr>
        <w:t xml:space="preserve">și completarea </w:t>
      </w:r>
      <w:r w:rsidRPr="00241681">
        <w:rPr>
          <w:rFonts w:ascii="Times New Roman" w:eastAsia="Times New Roman" w:hAnsi="Times New Roman" w:cs="Times New Roman"/>
          <w:b/>
          <w:sz w:val="24"/>
          <w:szCs w:val="24"/>
        </w:rPr>
        <w:t>Ordinul</w:t>
      </w:r>
      <w:r w:rsidR="00297AC7" w:rsidRPr="00241681">
        <w:rPr>
          <w:rFonts w:ascii="Times New Roman" w:eastAsia="Times New Roman" w:hAnsi="Times New Roman" w:cs="Times New Roman"/>
          <w:b/>
          <w:sz w:val="24"/>
          <w:szCs w:val="24"/>
        </w:rPr>
        <w:t>ui</w:t>
      </w:r>
      <w:r w:rsidRPr="00241681">
        <w:rPr>
          <w:rFonts w:ascii="Times New Roman" w:eastAsia="Times New Roman" w:hAnsi="Times New Roman" w:cs="Times New Roman"/>
          <w:b/>
          <w:sz w:val="24"/>
          <w:szCs w:val="24"/>
        </w:rPr>
        <w:t xml:space="preserve"> președintelui A</w:t>
      </w:r>
      <w:r w:rsidR="00B41881">
        <w:rPr>
          <w:rFonts w:ascii="Times New Roman" w:eastAsia="Times New Roman" w:hAnsi="Times New Roman" w:cs="Times New Roman"/>
          <w:b/>
          <w:sz w:val="24"/>
          <w:szCs w:val="24"/>
        </w:rPr>
        <w:t xml:space="preserve">utorității </w:t>
      </w:r>
      <w:r w:rsidRPr="00241681">
        <w:rPr>
          <w:rFonts w:ascii="Times New Roman" w:eastAsia="Times New Roman" w:hAnsi="Times New Roman" w:cs="Times New Roman"/>
          <w:b/>
          <w:sz w:val="24"/>
          <w:szCs w:val="24"/>
        </w:rPr>
        <w:t>N</w:t>
      </w:r>
      <w:r w:rsidR="00B41881">
        <w:rPr>
          <w:rFonts w:ascii="Times New Roman" w:eastAsia="Times New Roman" w:hAnsi="Times New Roman" w:cs="Times New Roman"/>
          <w:b/>
          <w:sz w:val="24"/>
          <w:szCs w:val="24"/>
        </w:rPr>
        <w:t xml:space="preserve">aționale de </w:t>
      </w:r>
      <w:r w:rsidRPr="00241681">
        <w:rPr>
          <w:rFonts w:ascii="Times New Roman" w:eastAsia="Times New Roman" w:hAnsi="Times New Roman" w:cs="Times New Roman"/>
          <w:b/>
          <w:sz w:val="24"/>
          <w:szCs w:val="24"/>
        </w:rPr>
        <w:t>R</w:t>
      </w:r>
      <w:r w:rsidR="00B41881">
        <w:rPr>
          <w:rFonts w:ascii="Times New Roman" w:eastAsia="Times New Roman" w:hAnsi="Times New Roman" w:cs="Times New Roman"/>
          <w:b/>
          <w:sz w:val="24"/>
          <w:szCs w:val="24"/>
        </w:rPr>
        <w:t xml:space="preserve">eglementare în Domeniul </w:t>
      </w:r>
      <w:r w:rsidRPr="00241681">
        <w:rPr>
          <w:rFonts w:ascii="Times New Roman" w:eastAsia="Times New Roman" w:hAnsi="Times New Roman" w:cs="Times New Roman"/>
          <w:b/>
          <w:sz w:val="24"/>
          <w:szCs w:val="24"/>
        </w:rPr>
        <w:t>E</w:t>
      </w:r>
      <w:r w:rsidR="00B41881">
        <w:rPr>
          <w:rFonts w:ascii="Times New Roman" w:eastAsia="Times New Roman" w:hAnsi="Times New Roman" w:cs="Times New Roman"/>
          <w:b/>
          <w:sz w:val="24"/>
          <w:szCs w:val="24"/>
        </w:rPr>
        <w:t>nergiei</w:t>
      </w:r>
      <w:r w:rsidRPr="00241681">
        <w:rPr>
          <w:rFonts w:ascii="Times New Roman" w:eastAsia="Times New Roman" w:hAnsi="Times New Roman" w:cs="Times New Roman"/>
          <w:b/>
          <w:sz w:val="24"/>
          <w:szCs w:val="24"/>
        </w:rPr>
        <w:t xml:space="preserve"> nr. 127/2021</w:t>
      </w:r>
      <w:r w:rsidR="004B64FA" w:rsidRPr="00241681">
        <w:rPr>
          <w:rFonts w:ascii="Times New Roman" w:eastAsia="Times New Roman" w:hAnsi="Times New Roman" w:cs="Times New Roman"/>
          <w:b/>
          <w:sz w:val="24"/>
          <w:szCs w:val="24"/>
        </w:rPr>
        <w:t xml:space="preserve"> </w:t>
      </w:r>
      <w:r w:rsidR="00164E1A" w:rsidRPr="00164E1A">
        <w:rPr>
          <w:rFonts w:ascii="Times New Roman" w:eastAsia="Times New Roman" w:hAnsi="Times New Roman" w:cs="Times New Roman"/>
          <w:b/>
          <w:sz w:val="24"/>
          <w:szCs w:val="24"/>
        </w:rPr>
        <w:t xml:space="preserve">pentru aprobarea Regulamentului privind clauzele </w:t>
      </w:r>
      <w:proofErr w:type="spellStart"/>
      <w:r w:rsidR="00164E1A" w:rsidRPr="00164E1A">
        <w:rPr>
          <w:rFonts w:ascii="Times New Roman" w:eastAsia="Times New Roman" w:hAnsi="Times New Roman" w:cs="Times New Roman"/>
          <w:b/>
          <w:sz w:val="24"/>
          <w:szCs w:val="24"/>
        </w:rPr>
        <w:t>şi</w:t>
      </w:r>
      <w:proofErr w:type="spellEnd"/>
      <w:r w:rsidR="00164E1A" w:rsidRPr="00164E1A">
        <w:rPr>
          <w:rFonts w:ascii="Times New Roman" w:eastAsia="Times New Roman" w:hAnsi="Times New Roman" w:cs="Times New Roman"/>
          <w:b/>
          <w:sz w:val="24"/>
          <w:szCs w:val="24"/>
        </w:rPr>
        <w:t xml:space="preserve"> </w:t>
      </w:r>
      <w:proofErr w:type="spellStart"/>
      <w:r w:rsidR="00164E1A" w:rsidRPr="00164E1A">
        <w:rPr>
          <w:rFonts w:ascii="Times New Roman" w:eastAsia="Times New Roman" w:hAnsi="Times New Roman" w:cs="Times New Roman"/>
          <w:b/>
          <w:sz w:val="24"/>
          <w:szCs w:val="24"/>
        </w:rPr>
        <w:t>condiţiile</w:t>
      </w:r>
      <w:proofErr w:type="spellEnd"/>
      <w:r w:rsidR="00164E1A" w:rsidRPr="00164E1A">
        <w:rPr>
          <w:rFonts w:ascii="Times New Roman" w:eastAsia="Times New Roman" w:hAnsi="Times New Roman" w:cs="Times New Roman"/>
          <w:b/>
          <w:sz w:val="24"/>
          <w:szCs w:val="24"/>
        </w:rPr>
        <w:t xml:space="preserve"> pentru furnizorii de servicii de echilibrare </w:t>
      </w:r>
      <w:proofErr w:type="spellStart"/>
      <w:r w:rsidR="00164E1A" w:rsidRPr="00164E1A">
        <w:rPr>
          <w:rFonts w:ascii="Times New Roman" w:eastAsia="Times New Roman" w:hAnsi="Times New Roman" w:cs="Times New Roman"/>
          <w:b/>
          <w:sz w:val="24"/>
          <w:szCs w:val="24"/>
        </w:rPr>
        <w:t>şi</w:t>
      </w:r>
      <w:proofErr w:type="spellEnd"/>
      <w:r w:rsidR="00164E1A" w:rsidRPr="00164E1A">
        <w:rPr>
          <w:rFonts w:ascii="Times New Roman" w:eastAsia="Times New Roman" w:hAnsi="Times New Roman" w:cs="Times New Roman"/>
          <w:b/>
          <w:sz w:val="24"/>
          <w:szCs w:val="24"/>
        </w:rPr>
        <w:t xml:space="preserve"> pentru furnizorii de rezervă de stabilizare a </w:t>
      </w:r>
      <w:proofErr w:type="spellStart"/>
      <w:r w:rsidR="00164E1A" w:rsidRPr="00164E1A">
        <w:rPr>
          <w:rFonts w:ascii="Times New Roman" w:eastAsia="Times New Roman" w:hAnsi="Times New Roman" w:cs="Times New Roman"/>
          <w:b/>
          <w:sz w:val="24"/>
          <w:szCs w:val="24"/>
        </w:rPr>
        <w:t>frecvenţei</w:t>
      </w:r>
      <w:proofErr w:type="spellEnd"/>
      <w:r w:rsidR="00164E1A" w:rsidRPr="00164E1A">
        <w:rPr>
          <w:rFonts w:ascii="Times New Roman" w:eastAsia="Times New Roman" w:hAnsi="Times New Roman" w:cs="Times New Roman"/>
          <w:b/>
          <w:sz w:val="24"/>
          <w:szCs w:val="24"/>
        </w:rPr>
        <w:t xml:space="preserve"> </w:t>
      </w:r>
      <w:proofErr w:type="spellStart"/>
      <w:r w:rsidR="00164E1A" w:rsidRPr="00164E1A">
        <w:rPr>
          <w:rFonts w:ascii="Times New Roman" w:eastAsia="Times New Roman" w:hAnsi="Times New Roman" w:cs="Times New Roman"/>
          <w:b/>
          <w:sz w:val="24"/>
          <w:szCs w:val="24"/>
        </w:rPr>
        <w:t>şi</w:t>
      </w:r>
      <w:proofErr w:type="spellEnd"/>
      <w:r w:rsidR="00164E1A" w:rsidRPr="00164E1A">
        <w:rPr>
          <w:rFonts w:ascii="Times New Roman" w:eastAsia="Times New Roman" w:hAnsi="Times New Roman" w:cs="Times New Roman"/>
          <w:b/>
          <w:sz w:val="24"/>
          <w:szCs w:val="24"/>
        </w:rPr>
        <w:t xml:space="preserve"> a  Regulamentului privind clauzele </w:t>
      </w:r>
      <w:proofErr w:type="spellStart"/>
      <w:r w:rsidR="00164E1A" w:rsidRPr="00164E1A">
        <w:rPr>
          <w:rFonts w:ascii="Times New Roman" w:eastAsia="Times New Roman" w:hAnsi="Times New Roman" w:cs="Times New Roman"/>
          <w:b/>
          <w:sz w:val="24"/>
          <w:szCs w:val="24"/>
        </w:rPr>
        <w:t>şi</w:t>
      </w:r>
      <w:proofErr w:type="spellEnd"/>
      <w:r w:rsidR="00164E1A" w:rsidRPr="00164E1A">
        <w:rPr>
          <w:rFonts w:ascii="Times New Roman" w:eastAsia="Times New Roman" w:hAnsi="Times New Roman" w:cs="Times New Roman"/>
          <w:b/>
          <w:sz w:val="24"/>
          <w:szCs w:val="24"/>
        </w:rPr>
        <w:t xml:space="preserve"> </w:t>
      </w:r>
      <w:proofErr w:type="spellStart"/>
      <w:r w:rsidR="00164E1A" w:rsidRPr="00164E1A">
        <w:rPr>
          <w:rFonts w:ascii="Times New Roman" w:eastAsia="Times New Roman" w:hAnsi="Times New Roman" w:cs="Times New Roman"/>
          <w:b/>
          <w:sz w:val="24"/>
          <w:szCs w:val="24"/>
        </w:rPr>
        <w:t>condiţiile</w:t>
      </w:r>
      <w:proofErr w:type="spellEnd"/>
      <w:r w:rsidR="00164E1A" w:rsidRPr="00164E1A">
        <w:rPr>
          <w:rFonts w:ascii="Times New Roman" w:eastAsia="Times New Roman" w:hAnsi="Times New Roman" w:cs="Times New Roman"/>
          <w:b/>
          <w:sz w:val="24"/>
          <w:szCs w:val="24"/>
        </w:rPr>
        <w:t xml:space="preserve"> pentru </w:t>
      </w:r>
      <w:proofErr w:type="spellStart"/>
      <w:r w:rsidR="00164E1A" w:rsidRPr="00164E1A">
        <w:rPr>
          <w:rFonts w:ascii="Times New Roman" w:eastAsia="Times New Roman" w:hAnsi="Times New Roman" w:cs="Times New Roman"/>
          <w:b/>
          <w:sz w:val="24"/>
          <w:szCs w:val="24"/>
        </w:rPr>
        <w:t>părţile</w:t>
      </w:r>
      <w:proofErr w:type="spellEnd"/>
      <w:r w:rsidR="00164E1A" w:rsidRPr="00164E1A">
        <w:rPr>
          <w:rFonts w:ascii="Times New Roman" w:eastAsia="Times New Roman" w:hAnsi="Times New Roman" w:cs="Times New Roman"/>
          <w:b/>
          <w:sz w:val="24"/>
          <w:szCs w:val="24"/>
        </w:rPr>
        <w:t xml:space="preserve"> responsabile cu echilibrarea </w:t>
      </w:r>
    </w:p>
    <w:p w14:paraId="48677866" w14:textId="144CD4DE" w:rsidR="00164E1A" w:rsidRDefault="00164E1A" w:rsidP="004465B3">
      <w:pPr>
        <w:shd w:val="clear" w:color="auto" w:fill="FFFFFF"/>
        <w:spacing w:after="0" w:line="360" w:lineRule="auto"/>
        <w:ind w:firstLine="720"/>
        <w:jc w:val="both"/>
        <w:rPr>
          <w:rFonts w:ascii="Times New Roman" w:eastAsia="Times New Roman" w:hAnsi="Times New Roman" w:cs="Times New Roman"/>
          <w:sz w:val="24"/>
          <w:szCs w:val="24"/>
        </w:rPr>
      </w:pPr>
    </w:p>
    <w:p w14:paraId="628EF527" w14:textId="74DC00F3" w:rsidR="00164E1A" w:rsidRDefault="00164E1A" w:rsidP="004465B3">
      <w:pPr>
        <w:shd w:val="clear" w:color="auto" w:fill="FFFFFF"/>
        <w:spacing w:after="0" w:line="360" w:lineRule="auto"/>
        <w:ind w:firstLine="720"/>
        <w:jc w:val="both"/>
        <w:rPr>
          <w:rFonts w:ascii="Times New Roman" w:eastAsia="Times New Roman" w:hAnsi="Times New Roman" w:cs="Times New Roman"/>
          <w:sz w:val="24"/>
          <w:szCs w:val="24"/>
        </w:rPr>
      </w:pPr>
    </w:p>
    <w:p w14:paraId="371D61CA" w14:textId="77777777" w:rsidR="00164E1A" w:rsidRPr="00241681" w:rsidRDefault="00164E1A" w:rsidP="004465B3">
      <w:pPr>
        <w:shd w:val="clear" w:color="auto" w:fill="FFFFFF"/>
        <w:spacing w:after="0" w:line="360" w:lineRule="auto"/>
        <w:ind w:firstLine="720"/>
        <w:jc w:val="both"/>
        <w:rPr>
          <w:rFonts w:ascii="Times New Roman" w:eastAsia="Times New Roman" w:hAnsi="Times New Roman" w:cs="Times New Roman"/>
          <w:sz w:val="24"/>
          <w:szCs w:val="24"/>
        </w:rPr>
      </w:pPr>
    </w:p>
    <w:p w14:paraId="67618CE3" w14:textId="7B209681" w:rsidR="0084648E" w:rsidRPr="00241681" w:rsidRDefault="0084648E" w:rsidP="0030189E">
      <w:pPr>
        <w:shd w:val="clear" w:color="auto" w:fill="FFFFFF"/>
        <w:spacing w:before="60" w:after="60" w:line="360" w:lineRule="auto"/>
        <w:ind w:firstLine="708"/>
        <w:jc w:val="both"/>
        <w:outlineLvl w:val="0"/>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 xml:space="preserve">Având în vedere prevederile </w:t>
      </w:r>
      <w:r w:rsidR="00B41881" w:rsidRPr="00241681">
        <w:rPr>
          <w:rFonts w:ascii="Times New Roman" w:eastAsia="Times New Roman" w:hAnsi="Times New Roman" w:cs="Times New Roman"/>
          <w:sz w:val="24"/>
          <w:szCs w:val="24"/>
        </w:rPr>
        <w:t xml:space="preserve">art. 12 și art. 13 din </w:t>
      </w:r>
      <w:r w:rsidR="00B41881" w:rsidRPr="00241681">
        <w:rPr>
          <w:rFonts w:ascii="Times New Roman" w:eastAsia="Times New Roman" w:hAnsi="Times New Roman" w:cs="Times New Roman"/>
          <w:bCs/>
          <w:sz w:val="24"/>
          <w:szCs w:val="24"/>
        </w:rPr>
        <w:t>Regulamentul (UE) 2019/943 al Parlamentului European și al Consiliului din 5 iunie 2019 privind piața internă de energie electrică</w:t>
      </w:r>
      <w:r w:rsidR="00B41881">
        <w:rPr>
          <w:rFonts w:ascii="Times New Roman" w:eastAsia="Times New Roman" w:hAnsi="Times New Roman" w:cs="Times New Roman"/>
          <w:sz w:val="24"/>
          <w:szCs w:val="24"/>
        </w:rPr>
        <w:t xml:space="preserve">, precum și ale </w:t>
      </w:r>
      <w:r w:rsidR="00C67502" w:rsidRPr="00241681">
        <w:rPr>
          <w:rFonts w:ascii="Times New Roman" w:eastAsia="Times New Roman" w:hAnsi="Times New Roman" w:cs="Times New Roman"/>
          <w:sz w:val="24"/>
          <w:szCs w:val="24"/>
        </w:rPr>
        <w:t xml:space="preserve">art. 23 alin. (7), art. 27 alin. (3), art. 35, art. 36, </w:t>
      </w:r>
      <w:r w:rsidR="0077798D" w:rsidRPr="00241681">
        <w:rPr>
          <w:rFonts w:ascii="Times New Roman" w:eastAsia="Times New Roman" w:hAnsi="Times New Roman" w:cs="Times New Roman"/>
          <w:sz w:val="24"/>
          <w:szCs w:val="24"/>
        </w:rPr>
        <w:t xml:space="preserve">art. 45, </w:t>
      </w:r>
      <w:r w:rsidR="00C67502" w:rsidRPr="00241681">
        <w:rPr>
          <w:rFonts w:ascii="Times New Roman" w:eastAsia="Times New Roman" w:hAnsi="Times New Roman" w:cs="Times New Roman"/>
          <w:sz w:val="24"/>
          <w:szCs w:val="24"/>
        </w:rPr>
        <w:t>art. 45^1, art. 70,  din Legea energiei electrice și gazelor naturale nr. 123/2012 cu modificările și completările ulterioare</w:t>
      </w:r>
      <w:r w:rsidRPr="00241681">
        <w:rPr>
          <w:rFonts w:ascii="Times New Roman" w:eastAsia="Times New Roman" w:hAnsi="Times New Roman" w:cs="Times New Roman"/>
          <w:bCs/>
          <w:sz w:val="24"/>
          <w:szCs w:val="24"/>
        </w:rPr>
        <w:t>,</w:t>
      </w:r>
    </w:p>
    <w:p w14:paraId="2466D5CE" w14:textId="77777777" w:rsidR="0084648E" w:rsidRPr="00241681" w:rsidRDefault="0084648E" w:rsidP="00164E1A">
      <w:pPr>
        <w:shd w:val="clear" w:color="auto" w:fill="FFFFFF"/>
        <w:spacing w:after="0" w:line="360" w:lineRule="auto"/>
        <w:ind w:firstLine="720"/>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în temeiul dispozițiilor art. 5 alin. (1) lit. c) și ale art. 9 alin. (1) lit. h)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1825048C" w14:textId="77777777" w:rsidR="0084648E" w:rsidRPr="00241681" w:rsidRDefault="0084648E" w:rsidP="004465B3">
      <w:pPr>
        <w:shd w:val="clear" w:color="auto" w:fill="FFFFFF"/>
        <w:spacing w:after="0" w:line="360" w:lineRule="auto"/>
        <w:jc w:val="both"/>
        <w:rPr>
          <w:rFonts w:ascii="Times New Roman" w:eastAsia="Times New Roman" w:hAnsi="Times New Roman" w:cs="Times New Roman"/>
          <w:b/>
          <w:sz w:val="24"/>
          <w:szCs w:val="24"/>
        </w:rPr>
      </w:pPr>
    </w:p>
    <w:p w14:paraId="5F2C37FD" w14:textId="77777777" w:rsidR="0084648E" w:rsidRPr="00241681" w:rsidRDefault="0084648E" w:rsidP="0077798D">
      <w:pPr>
        <w:shd w:val="clear" w:color="auto" w:fill="FFFFFF"/>
        <w:spacing w:after="0" w:line="360" w:lineRule="auto"/>
        <w:jc w:val="center"/>
        <w:rPr>
          <w:rFonts w:ascii="Times New Roman" w:eastAsia="Times New Roman" w:hAnsi="Times New Roman" w:cs="Times New Roman"/>
          <w:sz w:val="24"/>
          <w:szCs w:val="24"/>
        </w:rPr>
      </w:pPr>
      <w:r w:rsidRPr="00241681">
        <w:rPr>
          <w:rFonts w:ascii="Times New Roman" w:eastAsia="Times New Roman" w:hAnsi="Times New Roman" w:cs="Times New Roman"/>
          <w:b/>
          <w:sz w:val="24"/>
          <w:szCs w:val="24"/>
        </w:rPr>
        <w:t xml:space="preserve">președintele Autorității Naționale de Reglementare în Domeniul Energiei </w:t>
      </w:r>
      <w:r w:rsidRPr="00241681">
        <w:rPr>
          <w:rFonts w:ascii="Times New Roman" w:eastAsia="Times New Roman" w:hAnsi="Times New Roman" w:cs="Times New Roman"/>
          <w:sz w:val="24"/>
          <w:szCs w:val="24"/>
        </w:rPr>
        <w:t>emite următorul ordin:</w:t>
      </w:r>
    </w:p>
    <w:p w14:paraId="3E6CC98A" w14:textId="77777777" w:rsidR="0084648E" w:rsidRPr="00241681" w:rsidRDefault="0084648E" w:rsidP="004465B3">
      <w:pPr>
        <w:shd w:val="clear" w:color="auto" w:fill="FFFFFF"/>
        <w:spacing w:after="0" w:line="360" w:lineRule="auto"/>
        <w:ind w:left="360"/>
        <w:jc w:val="both"/>
        <w:rPr>
          <w:rFonts w:ascii="Times New Roman" w:eastAsia="Times New Roman" w:hAnsi="Times New Roman" w:cs="Times New Roman"/>
          <w:sz w:val="24"/>
          <w:szCs w:val="24"/>
        </w:rPr>
      </w:pPr>
    </w:p>
    <w:p w14:paraId="6E7C8ACC" w14:textId="474A261D" w:rsidR="00BB38AA" w:rsidRPr="00241681" w:rsidRDefault="0084648E" w:rsidP="004465B3">
      <w:pPr>
        <w:shd w:val="clear" w:color="auto" w:fill="FFFFFF"/>
        <w:spacing w:after="0"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b/>
          <w:sz w:val="24"/>
          <w:szCs w:val="24"/>
        </w:rPr>
        <w:t xml:space="preserve">Art. </w:t>
      </w:r>
      <w:r w:rsidR="00B41881">
        <w:rPr>
          <w:rFonts w:ascii="Times New Roman" w:eastAsia="Times New Roman" w:hAnsi="Times New Roman" w:cs="Times New Roman"/>
          <w:b/>
          <w:sz w:val="24"/>
          <w:szCs w:val="24"/>
        </w:rPr>
        <w:t>1</w:t>
      </w:r>
      <w:r w:rsidR="0077798D" w:rsidRPr="00241681">
        <w:rPr>
          <w:rFonts w:ascii="Times New Roman" w:eastAsia="Times New Roman" w:hAnsi="Times New Roman" w:cs="Times New Roman"/>
          <w:b/>
          <w:sz w:val="24"/>
          <w:szCs w:val="24"/>
        </w:rPr>
        <w:t xml:space="preserve">- </w:t>
      </w:r>
      <w:r w:rsidR="0077798D" w:rsidRPr="00241681">
        <w:rPr>
          <w:rFonts w:ascii="Times New Roman" w:eastAsia="Times New Roman" w:hAnsi="Times New Roman" w:cs="Times New Roman"/>
          <w:sz w:val="24"/>
          <w:szCs w:val="24"/>
        </w:rPr>
        <w:t xml:space="preserve">Se aprobă </w:t>
      </w:r>
      <w:r w:rsidR="00996C7E" w:rsidRPr="00241681">
        <w:rPr>
          <w:rFonts w:ascii="Times New Roman" w:eastAsia="Times New Roman" w:hAnsi="Times New Roman" w:cs="Times New Roman"/>
          <w:sz w:val="24"/>
          <w:szCs w:val="24"/>
        </w:rPr>
        <w:t>Regulile pentru gestionarea congestiilor prin utilizarea pe bază de piață de către operatorii de rețea a flexibilității resurselor din rețelele de distribuție și a celor din rețeaua de transport</w:t>
      </w:r>
      <w:r w:rsidR="000B6249" w:rsidRPr="00241681">
        <w:rPr>
          <w:rFonts w:ascii="Times New Roman" w:eastAsia="Times New Roman" w:hAnsi="Times New Roman" w:cs="Times New Roman"/>
          <w:sz w:val="24"/>
          <w:szCs w:val="24"/>
        </w:rPr>
        <w:t xml:space="preserve">, prevăzute în anexa </w:t>
      </w:r>
      <w:r w:rsidR="00996C7E" w:rsidRPr="00241681">
        <w:rPr>
          <w:rFonts w:ascii="Times New Roman" w:eastAsia="Times New Roman" w:hAnsi="Times New Roman" w:cs="Times New Roman"/>
          <w:sz w:val="24"/>
          <w:szCs w:val="24"/>
        </w:rPr>
        <w:t xml:space="preserve">1, </w:t>
      </w:r>
      <w:r w:rsidR="000B6249" w:rsidRPr="00241681">
        <w:rPr>
          <w:rFonts w:ascii="Times New Roman" w:eastAsia="Times New Roman" w:hAnsi="Times New Roman" w:cs="Times New Roman"/>
          <w:sz w:val="24"/>
          <w:szCs w:val="24"/>
        </w:rPr>
        <w:t>care face parte integrantă din prezentul ordin</w:t>
      </w:r>
      <w:r w:rsidR="00996C7E" w:rsidRPr="00241681">
        <w:rPr>
          <w:rFonts w:ascii="Times New Roman" w:eastAsia="Times New Roman" w:hAnsi="Times New Roman" w:cs="Times New Roman"/>
          <w:sz w:val="24"/>
          <w:szCs w:val="24"/>
        </w:rPr>
        <w:t>.</w:t>
      </w:r>
    </w:p>
    <w:p w14:paraId="3AE5A1E1" w14:textId="02A50327" w:rsidR="00996C7E" w:rsidRPr="00241681" w:rsidRDefault="00996C7E" w:rsidP="004465B3">
      <w:pPr>
        <w:shd w:val="clear" w:color="auto" w:fill="FFFFFF"/>
        <w:spacing w:after="0"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b/>
          <w:sz w:val="24"/>
          <w:szCs w:val="24"/>
        </w:rPr>
        <w:lastRenderedPageBreak/>
        <w:t xml:space="preserve">Art. </w:t>
      </w:r>
      <w:r w:rsidR="00B41881">
        <w:rPr>
          <w:rFonts w:ascii="Times New Roman" w:eastAsia="Times New Roman" w:hAnsi="Times New Roman" w:cs="Times New Roman"/>
          <w:b/>
          <w:sz w:val="24"/>
          <w:szCs w:val="24"/>
        </w:rPr>
        <w:t>2</w:t>
      </w:r>
      <w:r w:rsidRPr="00241681">
        <w:rPr>
          <w:rFonts w:ascii="Times New Roman" w:eastAsia="Times New Roman" w:hAnsi="Times New Roman" w:cs="Times New Roman"/>
          <w:b/>
          <w:sz w:val="24"/>
          <w:szCs w:val="24"/>
        </w:rPr>
        <w:t xml:space="preserve">- </w:t>
      </w:r>
      <w:r w:rsidRPr="00241681">
        <w:rPr>
          <w:rFonts w:ascii="Times New Roman" w:eastAsia="Times New Roman" w:hAnsi="Times New Roman" w:cs="Times New Roman"/>
          <w:sz w:val="24"/>
          <w:szCs w:val="24"/>
        </w:rPr>
        <w:t xml:space="preserve">Se aprobă </w:t>
      </w:r>
      <w:r w:rsidRPr="00241681">
        <w:rPr>
          <w:rFonts w:ascii="Times New Roman" w:hAnsi="Times New Roman" w:cs="Times New Roman"/>
          <w:sz w:val="24"/>
          <w:szCs w:val="24"/>
        </w:rPr>
        <w:t>Regulile aplicabile achiziției de energie electrică reactivă pentru reglajul tensiunii în regim staționar de către operatorul de transport și de sistem</w:t>
      </w:r>
      <w:r w:rsidRPr="00241681">
        <w:rPr>
          <w:rFonts w:ascii="Times New Roman" w:eastAsia="Times New Roman" w:hAnsi="Times New Roman" w:cs="Times New Roman"/>
          <w:sz w:val="24"/>
          <w:szCs w:val="24"/>
        </w:rPr>
        <w:t>, prevăzute în anexa 2, care face parte integrantă din prezentul ordin.</w:t>
      </w:r>
    </w:p>
    <w:p w14:paraId="168012A0" w14:textId="0F768FC4" w:rsidR="00996C7E" w:rsidRPr="00241681" w:rsidRDefault="00996C7E" w:rsidP="004465B3">
      <w:pPr>
        <w:shd w:val="clear" w:color="auto" w:fill="FFFFFF"/>
        <w:spacing w:after="0"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b/>
          <w:sz w:val="24"/>
          <w:szCs w:val="24"/>
        </w:rPr>
        <w:t xml:space="preserve">Art. </w:t>
      </w:r>
      <w:r w:rsidR="00B41881">
        <w:rPr>
          <w:rFonts w:ascii="Times New Roman" w:eastAsia="Times New Roman" w:hAnsi="Times New Roman" w:cs="Times New Roman"/>
          <w:b/>
          <w:sz w:val="24"/>
          <w:szCs w:val="24"/>
        </w:rPr>
        <w:t>3</w:t>
      </w:r>
      <w:r w:rsidRPr="00241681">
        <w:rPr>
          <w:rFonts w:ascii="Times New Roman" w:eastAsia="Times New Roman" w:hAnsi="Times New Roman" w:cs="Times New Roman"/>
          <w:b/>
          <w:sz w:val="24"/>
          <w:szCs w:val="24"/>
        </w:rPr>
        <w:t xml:space="preserve">- </w:t>
      </w:r>
      <w:r w:rsidRPr="00241681">
        <w:rPr>
          <w:rFonts w:ascii="Times New Roman" w:eastAsia="Times New Roman" w:hAnsi="Times New Roman" w:cs="Times New Roman"/>
          <w:sz w:val="24"/>
          <w:szCs w:val="24"/>
        </w:rPr>
        <w:t>Se aprobă Regulile aplicabile achiziției de energie electrică reactivă pentru reglajul tensiunii în regim staționar de către operatorii de distribuție concesionari, prevăzute în anexa 3, care face parte integrantă din prezentul ordin.</w:t>
      </w:r>
    </w:p>
    <w:p w14:paraId="4A574E74" w14:textId="14D8EBFC" w:rsidR="00297AC7" w:rsidRPr="00241681" w:rsidRDefault="00DE7AEF" w:rsidP="004465B3">
      <w:pPr>
        <w:spacing w:after="0" w:line="360" w:lineRule="auto"/>
        <w:jc w:val="both"/>
        <w:rPr>
          <w:rFonts w:ascii="Times New Roman" w:eastAsia="Times New Roman" w:hAnsi="Times New Roman" w:cs="Times New Roman"/>
          <w:b/>
          <w:bCs/>
          <w:sz w:val="24"/>
          <w:szCs w:val="24"/>
          <w:lang w:val="en-US"/>
        </w:rPr>
      </w:pPr>
      <w:r w:rsidRPr="00241681">
        <w:rPr>
          <w:rFonts w:ascii="Times New Roman" w:eastAsia="Times New Roman" w:hAnsi="Times New Roman" w:cs="Times New Roman"/>
          <w:b/>
          <w:bCs/>
          <w:sz w:val="24"/>
          <w:szCs w:val="24"/>
        </w:rPr>
        <w:t xml:space="preserve">Art. </w:t>
      </w:r>
      <w:r w:rsidR="00996C7E" w:rsidRPr="00241681">
        <w:rPr>
          <w:rFonts w:ascii="Times New Roman" w:eastAsia="Times New Roman" w:hAnsi="Times New Roman" w:cs="Times New Roman"/>
          <w:b/>
          <w:bCs/>
          <w:sz w:val="24"/>
          <w:szCs w:val="24"/>
        </w:rPr>
        <w:t>4</w:t>
      </w:r>
      <w:r w:rsidRPr="00241681">
        <w:rPr>
          <w:rFonts w:ascii="Times New Roman" w:eastAsia="Times New Roman" w:hAnsi="Times New Roman" w:cs="Times New Roman"/>
          <w:b/>
          <w:bCs/>
          <w:sz w:val="24"/>
          <w:szCs w:val="24"/>
        </w:rPr>
        <w:t xml:space="preserve"> –</w:t>
      </w:r>
      <w:r w:rsidRPr="00241681">
        <w:rPr>
          <w:rFonts w:ascii="Times New Roman" w:eastAsia="Times New Roman" w:hAnsi="Times New Roman" w:cs="Times New Roman"/>
          <w:b/>
          <w:bCs/>
          <w:sz w:val="24"/>
          <w:szCs w:val="24"/>
          <w:lang w:val="en-US"/>
        </w:rPr>
        <w:t xml:space="preserve"> </w:t>
      </w:r>
      <w:r w:rsidR="00297AC7" w:rsidRPr="00241681">
        <w:rPr>
          <w:rFonts w:ascii="Times New Roman" w:eastAsia="Times New Roman" w:hAnsi="Times New Roman" w:cs="Times New Roman"/>
          <w:bCs/>
          <w:sz w:val="24"/>
          <w:szCs w:val="24"/>
        </w:rPr>
        <w:t>Ordinul președintelui Autorității Naționale de Reglementare în Domeniul Energiei nr. 127/</w:t>
      </w:r>
      <w:r w:rsidR="00297AC7" w:rsidRPr="000B4233">
        <w:rPr>
          <w:rFonts w:ascii="Times New Roman" w:eastAsia="Times New Roman" w:hAnsi="Times New Roman" w:cs="Times New Roman"/>
          <w:bCs/>
          <w:sz w:val="24"/>
          <w:szCs w:val="24"/>
        </w:rPr>
        <w:t xml:space="preserve">2021 </w:t>
      </w:r>
      <w:r w:rsidR="00164E1A" w:rsidRPr="000B4233">
        <w:rPr>
          <w:rFonts w:ascii="Times New Roman" w:eastAsia="Times New Roman" w:hAnsi="Times New Roman" w:cs="Times New Roman"/>
          <w:sz w:val="24"/>
          <w:szCs w:val="24"/>
        </w:rPr>
        <w:t xml:space="preserve">pentru aprobarea Regulamentului privind clauzele </w:t>
      </w:r>
      <w:proofErr w:type="spellStart"/>
      <w:r w:rsidR="00164E1A" w:rsidRPr="000B4233">
        <w:rPr>
          <w:rFonts w:ascii="Times New Roman" w:eastAsia="Times New Roman" w:hAnsi="Times New Roman" w:cs="Times New Roman"/>
          <w:sz w:val="24"/>
          <w:szCs w:val="24"/>
        </w:rPr>
        <w:t>şi</w:t>
      </w:r>
      <w:proofErr w:type="spellEnd"/>
      <w:r w:rsidR="00164E1A" w:rsidRPr="000B4233">
        <w:rPr>
          <w:rFonts w:ascii="Times New Roman" w:eastAsia="Times New Roman" w:hAnsi="Times New Roman" w:cs="Times New Roman"/>
          <w:sz w:val="24"/>
          <w:szCs w:val="24"/>
        </w:rPr>
        <w:t xml:space="preserve"> </w:t>
      </w:r>
      <w:proofErr w:type="spellStart"/>
      <w:r w:rsidR="00164E1A" w:rsidRPr="000B4233">
        <w:rPr>
          <w:rFonts w:ascii="Times New Roman" w:eastAsia="Times New Roman" w:hAnsi="Times New Roman" w:cs="Times New Roman"/>
          <w:sz w:val="24"/>
          <w:szCs w:val="24"/>
        </w:rPr>
        <w:t>condiţiile</w:t>
      </w:r>
      <w:proofErr w:type="spellEnd"/>
      <w:r w:rsidR="00164E1A" w:rsidRPr="000B4233">
        <w:rPr>
          <w:rFonts w:ascii="Times New Roman" w:eastAsia="Times New Roman" w:hAnsi="Times New Roman" w:cs="Times New Roman"/>
          <w:sz w:val="24"/>
          <w:szCs w:val="24"/>
        </w:rPr>
        <w:t xml:space="preserve"> pentru furnizorii de servicii de echilibrare </w:t>
      </w:r>
      <w:proofErr w:type="spellStart"/>
      <w:r w:rsidR="00164E1A" w:rsidRPr="000B4233">
        <w:rPr>
          <w:rFonts w:ascii="Times New Roman" w:eastAsia="Times New Roman" w:hAnsi="Times New Roman" w:cs="Times New Roman"/>
          <w:sz w:val="24"/>
          <w:szCs w:val="24"/>
        </w:rPr>
        <w:t>şi</w:t>
      </w:r>
      <w:proofErr w:type="spellEnd"/>
      <w:r w:rsidR="00164E1A" w:rsidRPr="000B4233">
        <w:rPr>
          <w:rFonts w:ascii="Times New Roman" w:eastAsia="Times New Roman" w:hAnsi="Times New Roman" w:cs="Times New Roman"/>
          <w:sz w:val="24"/>
          <w:szCs w:val="24"/>
        </w:rPr>
        <w:t xml:space="preserve"> pentru furnizorii de rezervă de stabilizare a </w:t>
      </w:r>
      <w:proofErr w:type="spellStart"/>
      <w:r w:rsidR="00164E1A" w:rsidRPr="000B4233">
        <w:rPr>
          <w:rFonts w:ascii="Times New Roman" w:eastAsia="Times New Roman" w:hAnsi="Times New Roman" w:cs="Times New Roman"/>
          <w:sz w:val="24"/>
          <w:szCs w:val="24"/>
        </w:rPr>
        <w:t>frecvenţei</w:t>
      </w:r>
      <w:proofErr w:type="spellEnd"/>
      <w:r w:rsidR="00164E1A" w:rsidRPr="000B4233">
        <w:rPr>
          <w:rFonts w:ascii="Times New Roman" w:eastAsia="Times New Roman" w:hAnsi="Times New Roman" w:cs="Times New Roman"/>
          <w:sz w:val="24"/>
          <w:szCs w:val="24"/>
        </w:rPr>
        <w:t xml:space="preserve"> </w:t>
      </w:r>
      <w:proofErr w:type="spellStart"/>
      <w:r w:rsidR="00164E1A" w:rsidRPr="000B4233">
        <w:rPr>
          <w:rFonts w:ascii="Times New Roman" w:eastAsia="Times New Roman" w:hAnsi="Times New Roman" w:cs="Times New Roman"/>
          <w:sz w:val="24"/>
          <w:szCs w:val="24"/>
        </w:rPr>
        <w:t>şi</w:t>
      </w:r>
      <w:proofErr w:type="spellEnd"/>
      <w:r w:rsidR="00164E1A" w:rsidRPr="000B4233">
        <w:rPr>
          <w:rFonts w:ascii="Times New Roman" w:eastAsia="Times New Roman" w:hAnsi="Times New Roman" w:cs="Times New Roman"/>
          <w:sz w:val="24"/>
          <w:szCs w:val="24"/>
        </w:rPr>
        <w:t xml:space="preserve"> a  Regulamentului privind clauzele </w:t>
      </w:r>
      <w:proofErr w:type="spellStart"/>
      <w:r w:rsidR="00164E1A" w:rsidRPr="000B4233">
        <w:rPr>
          <w:rFonts w:ascii="Times New Roman" w:eastAsia="Times New Roman" w:hAnsi="Times New Roman" w:cs="Times New Roman"/>
          <w:sz w:val="24"/>
          <w:szCs w:val="24"/>
        </w:rPr>
        <w:t>şi</w:t>
      </w:r>
      <w:proofErr w:type="spellEnd"/>
      <w:r w:rsidR="00164E1A" w:rsidRPr="000B4233">
        <w:rPr>
          <w:rFonts w:ascii="Times New Roman" w:eastAsia="Times New Roman" w:hAnsi="Times New Roman" w:cs="Times New Roman"/>
          <w:sz w:val="24"/>
          <w:szCs w:val="24"/>
        </w:rPr>
        <w:t xml:space="preserve"> </w:t>
      </w:r>
      <w:proofErr w:type="spellStart"/>
      <w:r w:rsidR="00164E1A" w:rsidRPr="000B4233">
        <w:rPr>
          <w:rFonts w:ascii="Times New Roman" w:eastAsia="Times New Roman" w:hAnsi="Times New Roman" w:cs="Times New Roman"/>
          <w:sz w:val="24"/>
          <w:szCs w:val="24"/>
        </w:rPr>
        <w:t>condiţiile</w:t>
      </w:r>
      <w:proofErr w:type="spellEnd"/>
      <w:r w:rsidR="00164E1A" w:rsidRPr="000B4233">
        <w:rPr>
          <w:rFonts w:ascii="Times New Roman" w:eastAsia="Times New Roman" w:hAnsi="Times New Roman" w:cs="Times New Roman"/>
          <w:sz w:val="24"/>
          <w:szCs w:val="24"/>
        </w:rPr>
        <w:t xml:space="preserve"> pentru </w:t>
      </w:r>
      <w:proofErr w:type="spellStart"/>
      <w:r w:rsidR="00164E1A" w:rsidRPr="000B4233">
        <w:rPr>
          <w:rFonts w:ascii="Times New Roman" w:eastAsia="Times New Roman" w:hAnsi="Times New Roman" w:cs="Times New Roman"/>
          <w:sz w:val="24"/>
          <w:szCs w:val="24"/>
        </w:rPr>
        <w:t>părţile</w:t>
      </w:r>
      <w:proofErr w:type="spellEnd"/>
      <w:r w:rsidR="00164E1A" w:rsidRPr="000B4233">
        <w:rPr>
          <w:rFonts w:ascii="Times New Roman" w:eastAsia="Times New Roman" w:hAnsi="Times New Roman" w:cs="Times New Roman"/>
          <w:sz w:val="24"/>
          <w:szCs w:val="24"/>
        </w:rPr>
        <w:t xml:space="preserve"> responsabile cu echilibrarea</w:t>
      </w:r>
      <w:r w:rsidR="00164E1A">
        <w:rPr>
          <w:rFonts w:ascii="Times New Roman" w:eastAsia="Times New Roman" w:hAnsi="Times New Roman" w:cs="Times New Roman"/>
          <w:b/>
          <w:sz w:val="24"/>
          <w:szCs w:val="24"/>
        </w:rPr>
        <w:t xml:space="preserve">, </w:t>
      </w:r>
      <w:r w:rsidR="00297AC7" w:rsidRPr="00241681">
        <w:rPr>
          <w:rFonts w:ascii="Times New Roman" w:eastAsia="Times New Roman" w:hAnsi="Times New Roman" w:cs="Times New Roman"/>
          <w:bCs/>
          <w:sz w:val="24"/>
          <w:szCs w:val="24"/>
        </w:rPr>
        <w:t>publicat în Monitorul Oficial al României, Partea I, nr. 1196</w:t>
      </w:r>
      <w:r w:rsidR="00164E1A">
        <w:rPr>
          <w:rFonts w:ascii="Times New Roman" w:eastAsia="Times New Roman" w:hAnsi="Times New Roman" w:cs="Times New Roman"/>
          <w:bCs/>
          <w:sz w:val="24"/>
          <w:szCs w:val="24"/>
        </w:rPr>
        <w:t xml:space="preserve"> </w:t>
      </w:r>
      <w:r w:rsidR="00297AC7" w:rsidRPr="00241681">
        <w:rPr>
          <w:rFonts w:ascii="Times New Roman" w:eastAsia="Times New Roman" w:hAnsi="Times New Roman" w:cs="Times New Roman"/>
          <w:bCs/>
          <w:sz w:val="24"/>
          <w:szCs w:val="24"/>
        </w:rPr>
        <w:t>din 17 decembrie 2021</w:t>
      </w:r>
      <w:r w:rsidR="00297AC7" w:rsidRPr="00241681">
        <w:rPr>
          <w:rFonts w:ascii="Times New Roman" w:eastAsia="Times New Roman" w:hAnsi="Times New Roman" w:cs="Times New Roman"/>
          <w:sz w:val="24"/>
          <w:szCs w:val="24"/>
        </w:rPr>
        <w:t xml:space="preserve">, se modifică </w:t>
      </w:r>
      <w:r w:rsidR="00DB52C1">
        <w:rPr>
          <w:rFonts w:ascii="Times New Roman" w:eastAsia="Times New Roman" w:hAnsi="Times New Roman" w:cs="Times New Roman"/>
          <w:sz w:val="24"/>
          <w:szCs w:val="24"/>
        </w:rPr>
        <w:t xml:space="preserve">și se completează </w:t>
      </w:r>
      <w:r w:rsidR="00297AC7" w:rsidRPr="00241681">
        <w:rPr>
          <w:rFonts w:ascii="Times New Roman" w:eastAsia="Times New Roman" w:hAnsi="Times New Roman" w:cs="Times New Roman"/>
          <w:sz w:val="24"/>
          <w:szCs w:val="24"/>
        </w:rPr>
        <w:t>după cum urmează:</w:t>
      </w:r>
    </w:p>
    <w:p w14:paraId="1269992D" w14:textId="52DC75DA" w:rsidR="00DE7AEF" w:rsidRPr="00241681" w:rsidRDefault="00297AC7" w:rsidP="00297AC7">
      <w:pPr>
        <w:pStyle w:val="ListParagraph"/>
        <w:numPr>
          <w:ilvl w:val="0"/>
          <w:numId w:val="44"/>
        </w:numPr>
        <w:spacing w:after="0"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bCs/>
          <w:sz w:val="24"/>
          <w:szCs w:val="24"/>
        </w:rPr>
        <w:t>Anexa</w:t>
      </w:r>
      <w:r w:rsidRPr="00241681">
        <w:rPr>
          <w:rFonts w:ascii="Times New Roman" w:eastAsia="Times New Roman" w:hAnsi="Times New Roman" w:cs="Times New Roman"/>
          <w:bCs/>
          <w:sz w:val="24"/>
          <w:szCs w:val="24"/>
          <w:lang w:val="en-US"/>
        </w:rPr>
        <w:t xml:space="preserve"> </w:t>
      </w:r>
      <w:r w:rsidR="00A82E92">
        <w:rPr>
          <w:rFonts w:ascii="Times New Roman" w:eastAsia="Times New Roman" w:hAnsi="Times New Roman" w:cs="Times New Roman"/>
          <w:bCs/>
          <w:sz w:val="24"/>
          <w:szCs w:val="24"/>
          <w:lang w:val="en-US"/>
        </w:rPr>
        <w:t xml:space="preserve">nr. </w:t>
      </w:r>
      <w:r w:rsidRPr="00241681">
        <w:rPr>
          <w:rFonts w:ascii="Times New Roman" w:eastAsia="Times New Roman" w:hAnsi="Times New Roman" w:cs="Times New Roman"/>
          <w:bCs/>
          <w:sz w:val="24"/>
          <w:szCs w:val="24"/>
          <w:lang w:val="en-US"/>
        </w:rPr>
        <w:t xml:space="preserve">1 </w:t>
      </w:r>
      <w:r w:rsidRPr="00241681">
        <w:rPr>
          <w:rFonts w:ascii="Times New Roman" w:eastAsia="Times New Roman" w:hAnsi="Times New Roman" w:cs="Times New Roman"/>
          <w:bCs/>
          <w:sz w:val="24"/>
          <w:szCs w:val="24"/>
        </w:rPr>
        <w:t>se modifică după cum urmează</w:t>
      </w:r>
      <w:r w:rsidR="00DE7AEF" w:rsidRPr="00241681">
        <w:rPr>
          <w:rFonts w:ascii="Times New Roman" w:eastAsia="Times New Roman" w:hAnsi="Times New Roman" w:cs="Times New Roman"/>
          <w:sz w:val="24"/>
          <w:szCs w:val="24"/>
        </w:rPr>
        <w:t>:</w:t>
      </w:r>
    </w:p>
    <w:p w14:paraId="78260F70" w14:textId="6EA20595" w:rsidR="00DE7AEF" w:rsidRPr="00241681" w:rsidRDefault="00DE35DA" w:rsidP="004465B3">
      <w:pPr>
        <w:pStyle w:val="ListParagraph"/>
        <w:numPr>
          <w:ilvl w:val="0"/>
          <w:numId w:val="9"/>
        </w:numPr>
        <w:spacing w:after="0"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La a</w:t>
      </w:r>
      <w:r w:rsidR="00DE7AEF" w:rsidRPr="00241681">
        <w:rPr>
          <w:rFonts w:ascii="Times New Roman" w:eastAsia="Times New Roman" w:hAnsi="Times New Roman" w:cs="Times New Roman"/>
          <w:bCs/>
          <w:sz w:val="24"/>
          <w:szCs w:val="24"/>
        </w:rPr>
        <w:t xml:space="preserve">rticolul </w:t>
      </w:r>
      <w:r w:rsidR="00DA2E2E" w:rsidRPr="00241681">
        <w:rPr>
          <w:rFonts w:ascii="Times New Roman" w:eastAsia="Times New Roman" w:hAnsi="Times New Roman" w:cs="Times New Roman"/>
          <w:bCs/>
          <w:sz w:val="24"/>
          <w:szCs w:val="24"/>
        </w:rPr>
        <w:t>1 alineatul (2) litera g) se abrogă</w:t>
      </w:r>
      <w:r w:rsidR="00DA2E2E" w:rsidRPr="00241681">
        <w:rPr>
          <w:rFonts w:ascii="Times New Roman" w:eastAsia="Times New Roman" w:hAnsi="Times New Roman" w:cs="Times New Roman"/>
          <w:b/>
          <w:bCs/>
          <w:sz w:val="24"/>
          <w:szCs w:val="24"/>
        </w:rPr>
        <w:t>.</w:t>
      </w:r>
    </w:p>
    <w:p w14:paraId="672B2F73" w14:textId="77777777" w:rsidR="00BD06F9" w:rsidRPr="00241681" w:rsidRDefault="00BD06F9" w:rsidP="004465B3">
      <w:pPr>
        <w:pStyle w:val="ListParagraph"/>
        <w:numPr>
          <w:ilvl w:val="0"/>
          <w:numId w:val="9"/>
        </w:num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Articolul 12 se modifică și va avea următorul cuprins:</w:t>
      </w:r>
    </w:p>
    <w:p w14:paraId="7EC8410A" w14:textId="653C7205" w:rsidR="00BD06F9" w:rsidRPr="00241681" w:rsidRDefault="00BD06F9" w:rsidP="004465B3">
      <w:pPr>
        <w:pStyle w:val="ListParagraph"/>
        <w:spacing w:after="0" w:line="360" w:lineRule="auto"/>
        <w:ind w:left="0"/>
        <w:jc w:val="both"/>
        <w:rPr>
          <w:rFonts w:ascii="Times New Roman" w:eastAsia="Times New Roman" w:hAnsi="Times New Roman" w:cs="Times New Roman"/>
          <w:b/>
          <w:bCs/>
          <w:sz w:val="24"/>
          <w:szCs w:val="24"/>
        </w:rPr>
      </w:pPr>
      <w:r w:rsidRPr="00241681">
        <w:rPr>
          <w:rFonts w:ascii="Times New Roman" w:eastAsia="Times New Roman" w:hAnsi="Times New Roman" w:cs="Times New Roman"/>
          <w:bCs/>
          <w:sz w:val="24"/>
          <w:szCs w:val="24"/>
        </w:rPr>
        <w:t>„</w:t>
      </w:r>
      <w:r w:rsidR="00A82E92">
        <w:rPr>
          <w:rFonts w:ascii="Times New Roman" w:eastAsia="Times New Roman" w:hAnsi="Times New Roman" w:cs="Times New Roman"/>
          <w:bCs/>
          <w:sz w:val="24"/>
          <w:szCs w:val="24"/>
        </w:rPr>
        <w:t xml:space="preserve">Art. 12 </w:t>
      </w:r>
      <w:r w:rsidRPr="00241681">
        <w:rPr>
          <w:rFonts w:ascii="Times New Roman" w:eastAsia="Times New Roman" w:hAnsi="Times New Roman" w:cs="Times New Roman"/>
          <w:sz w:val="24"/>
          <w:szCs w:val="24"/>
          <w:lang w:bidi="en-US"/>
        </w:rPr>
        <w:t>Furnizorii de RSF care sunt calificați tehnic de către OTS numai pentru RSF, conform prevederilor procedurii de calificare tehnică pentru furnizarea serviciilor de sistem aprobată prin ordin al președintelui ANRE,</w:t>
      </w:r>
      <w:r w:rsidRPr="00241681" w:rsidDel="00AD6505">
        <w:rPr>
          <w:rFonts w:ascii="Times New Roman" w:eastAsia="Times New Roman" w:hAnsi="Times New Roman" w:cs="Times New Roman"/>
          <w:sz w:val="24"/>
          <w:szCs w:val="24"/>
          <w:lang w:bidi="en-US"/>
        </w:rPr>
        <w:t xml:space="preserve"> </w:t>
      </w:r>
      <w:r w:rsidRPr="00241681">
        <w:rPr>
          <w:rFonts w:ascii="Times New Roman" w:eastAsia="Times New Roman" w:hAnsi="Times New Roman" w:cs="Times New Roman"/>
          <w:sz w:val="24"/>
          <w:szCs w:val="24"/>
          <w:lang w:bidi="en-US"/>
        </w:rPr>
        <w:t>nu sunt obligați să se înregistreze în calitate de FSE la PE.</w:t>
      </w:r>
      <w:r w:rsidRPr="00241681">
        <w:rPr>
          <w:rFonts w:ascii="Times New Roman" w:eastAsia="Times New Roman" w:hAnsi="Times New Roman" w:cs="Times New Roman"/>
          <w:bCs/>
          <w:sz w:val="24"/>
          <w:szCs w:val="24"/>
        </w:rPr>
        <w:t>”</w:t>
      </w:r>
    </w:p>
    <w:p w14:paraId="63741CE9" w14:textId="77777777" w:rsidR="0084648E" w:rsidRPr="00241681" w:rsidRDefault="00BD06F9" w:rsidP="004465B3">
      <w:pPr>
        <w:pStyle w:val="ListParagraph"/>
        <w:numPr>
          <w:ilvl w:val="0"/>
          <w:numId w:val="9"/>
        </w:num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Articolul 52 se modifică și va avea următorul cuprins:</w:t>
      </w:r>
    </w:p>
    <w:p w14:paraId="7885EF48" w14:textId="06A7A7F4" w:rsidR="00BD06F9" w:rsidRPr="00241681" w:rsidRDefault="00BD06F9" w:rsidP="004465B3">
      <w:pPr>
        <w:spacing w:line="360" w:lineRule="auto"/>
        <w:jc w:val="both"/>
        <w:rPr>
          <w:rFonts w:ascii="Times New Roman" w:eastAsia="Times New Roman" w:hAnsi="Times New Roman" w:cs="Times New Roman"/>
          <w:b/>
          <w:bCs/>
          <w:sz w:val="24"/>
          <w:szCs w:val="24"/>
        </w:rPr>
      </w:pPr>
      <w:r w:rsidRPr="00241681">
        <w:rPr>
          <w:rFonts w:ascii="Times New Roman" w:eastAsia="Times New Roman" w:hAnsi="Times New Roman" w:cs="Times New Roman"/>
          <w:bCs/>
          <w:sz w:val="24"/>
          <w:szCs w:val="24"/>
        </w:rPr>
        <w:t>„</w:t>
      </w:r>
      <w:r w:rsidR="00A82E92">
        <w:rPr>
          <w:rFonts w:ascii="Times New Roman" w:eastAsia="Times New Roman" w:hAnsi="Times New Roman" w:cs="Times New Roman"/>
          <w:bCs/>
          <w:sz w:val="24"/>
          <w:szCs w:val="24"/>
        </w:rPr>
        <w:t xml:space="preserve">Art. 52 </w:t>
      </w:r>
      <w:r w:rsidRPr="00241681">
        <w:rPr>
          <w:rFonts w:ascii="Times New Roman" w:eastAsia="Times New Roman" w:hAnsi="Times New Roman" w:cs="Times New Roman"/>
          <w:bCs/>
          <w:sz w:val="24"/>
          <w:szCs w:val="24"/>
        </w:rPr>
        <w:t>OTS marchează ca indisponibile pentru tranzacționare ofertele a căror activare ar conduce la congestii interne, precum și pe cele a căror activare este necesară pentru gestionarea congestiilor în rețeaua sa</w:t>
      </w:r>
      <w:r w:rsidRPr="00241681">
        <w:rPr>
          <w:rFonts w:ascii="Times New Roman" w:eastAsia="Times New Roman" w:hAnsi="Times New Roman" w:cs="Times New Roman"/>
          <w:sz w:val="24"/>
          <w:szCs w:val="24"/>
        </w:rPr>
        <w:t>.</w:t>
      </w:r>
      <w:r w:rsidRPr="00241681">
        <w:rPr>
          <w:rFonts w:ascii="Times New Roman" w:eastAsia="Times New Roman" w:hAnsi="Times New Roman" w:cs="Times New Roman"/>
          <w:bCs/>
          <w:sz w:val="24"/>
          <w:szCs w:val="24"/>
        </w:rPr>
        <w:t>”</w:t>
      </w:r>
    </w:p>
    <w:p w14:paraId="453998CA" w14:textId="77777777" w:rsidR="00BD06F9" w:rsidRPr="00241681" w:rsidRDefault="00BD06F9" w:rsidP="004465B3">
      <w:pPr>
        <w:pStyle w:val="ListParagraph"/>
        <w:numPr>
          <w:ilvl w:val="0"/>
          <w:numId w:val="9"/>
        </w:num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 xml:space="preserve">Articolul </w:t>
      </w:r>
      <w:r w:rsidR="00E63774" w:rsidRPr="00241681">
        <w:rPr>
          <w:rFonts w:ascii="Times New Roman" w:eastAsia="Times New Roman" w:hAnsi="Times New Roman" w:cs="Times New Roman"/>
          <w:bCs/>
          <w:sz w:val="24"/>
          <w:szCs w:val="24"/>
        </w:rPr>
        <w:t>71</w:t>
      </w:r>
      <w:r w:rsidRPr="00241681">
        <w:rPr>
          <w:rFonts w:ascii="Times New Roman" w:eastAsia="Times New Roman" w:hAnsi="Times New Roman" w:cs="Times New Roman"/>
          <w:bCs/>
          <w:sz w:val="24"/>
          <w:szCs w:val="24"/>
        </w:rPr>
        <w:t xml:space="preserve"> se </w:t>
      </w:r>
      <w:r w:rsidR="00E63774" w:rsidRPr="00241681">
        <w:rPr>
          <w:rFonts w:ascii="Times New Roman" w:eastAsia="Times New Roman" w:hAnsi="Times New Roman" w:cs="Times New Roman"/>
          <w:bCs/>
          <w:sz w:val="24"/>
          <w:szCs w:val="24"/>
        </w:rPr>
        <w:t>abrogă.</w:t>
      </w:r>
    </w:p>
    <w:p w14:paraId="4DA74C22" w14:textId="7617B91A" w:rsidR="00E63774" w:rsidRPr="00241681" w:rsidRDefault="00E63774" w:rsidP="004465B3">
      <w:pPr>
        <w:pStyle w:val="ListParagraph"/>
        <w:numPr>
          <w:ilvl w:val="0"/>
          <w:numId w:val="9"/>
        </w:num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 xml:space="preserve">Secțiunea 5.3 </w:t>
      </w:r>
      <w:r w:rsidR="00DE35DA">
        <w:rPr>
          <w:rFonts w:ascii="Times New Roman" w:eastAsia="Times New Roman" w:hAnsi="Times New Roman" w:cs="Times New Roman"/>
          <w:bCs/>
          <w:sz w:val="24"/>
          <w:szCs w:val="24"/>
        </w:rPr>
        <w:t xml:space="preserve">conținând articolele </w:t>
      </w:r>
      <w:r w:rsidR="00F063B6">
        <w:rPr>
          <w:rFonts w:ascii="Times New Roman" w:eastAsia="Times New Roman" w:hAnsi="Times New Roman" w:cs="Times New Roman"/>
          <w:bCs/>
          <w:sz w:val="24"/>
          <w:szCs w:val="24"/>
        </w:rPr>
        <w:t xml:space="preserve">94 – 97 </w:t>
      </w:r>
      <w:r w:rsidRPr="00241681">
        <w:rPr>
          <w:rFonts w:ascii="Times New Roman" w:eastAsia="Times New Roman" w:hAnsi="Times New Roman" w:cs="Times New Roman"/>
          <w:bCs/>
          <w:sz w:val="24"/>
          <w:szCs w:val="24"/>
        </w:rPr>
        <w:t>se abrogă.</w:t>
      </w:r>
    </w:p>
    <w:p w14:paraId="26208A85" w14:textId="69907398" w:rsidR="007B78DE" w:rsidRPr="00241681" w:rsidRDefault="00754498" w:rsidP="004465B3">
      <w:pPr>
        <w:pStyle w:val="ListParagraph"/>
        <w:numPr>
          <w:ilvl w:val="0"/>
          <w:numId w:val="9"/>
        </w:num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Artico</w:t>
      </w:r>
      <w:r w:rsidR="00A82E92">
        <w:rPr>
          <w:rFonts w:ascii="Times New Roman" w:eastAsia="Times New Roman" w:hAnsi="Times New Roman" w:cs="Times New Roman"/>
          <w:bCs/>
          <w:sz w:val="24"/>
          <w:szCs w:val="24"/>
        </w:rPr>
        <w:t>lele</w:t>
      </w:r>
      <w:r w:rsidRPr="00241681">
        <w:rPr>
          <w:rFonts w:ascii="Times New Roman" w:eastAsia="Times New Roman" w:hAnsi="Times New Roman" w:cs="Times New Roman"/>
          <w:bCs/>
          <w:sz w:val="24"/>
          <w:szCs w:val="24"/>
        </w:rPr>
        <w:t xml:space="preserve"> </w:t>
      </w:r>
      <w:r w:rsidR="007B78DE" w:rsidRPr="00241681">
        <w:rPr>
          <w:rFonts w:ascii="Times New Roman" w:eastAsia="Times New Roman" w:hAnsi="Times New Roman" w:cs="Times New Roman"/>
          <w:bCs/>
          <w:sz w:val="24"/>
          <w:szCs w:val="24"/>
        </w:rPr>
        <w:t>98</w:t>
      </w:r>
      <w:r w:rsidRPr="00241681">
        <w:rPr>
          <w:rFonts w:ascii="Times New Roman" w:eastAsia="Times New Roman" w:hAnsi="Times New Roman" w:cs="Times New Roman"/>
          <w:bCs/>
          <w:sz w:val="24"/>
          <w:szCs w:val="24"/>
        </w:rPr>
        <w:t xml:space="preserve"> </w:t>
      </w:r>
      <w:r w:rsidR="00A82E92">
        <w:rPr>
          <w:rFonts w:ascii="Times New Roman" w:eastAsia="Times New Roman" w:hAnsi="Times New Roman" w:cs="Times New Roman"/>
          <w:bCs/>
          <w:sz w:val="24"/>
          <w:szCs w:val="24"/>
        </w:rPr>
        <w:t xml:space="preserve"> - 107 </w:t>
      </w:r>
      <w:r w:rsidRPr="00241681">
        <w:rPr>
          <w:rFonts w:ascii="Times New Roman" w:eastAsia="Times New Roman" w:hAnsi="Times New Roman" w:cs="Times New Roman"/>
          <w:bCs/>
          <w:sz w:val="24"/>
          <w:szCs w:val="24"/>
        </w:rPr>
        <w:t>se modifică și v</w:t>
      </w:r>
      <w:r w:rsidR="00A82E92">
        <w:rPr>
          <w:rFonts w:ascii="Times New Roman" w:eastAsia="Times New Roman" w:hAnsi="Times New Roman" w:cs="Times New Roman"/>
          <w:bCs/>
          <w:sz w:val="24"/>
          <w:szCs w:val="24"/>
        </w:rPr>
        <w:t>or</w:t>
      </w:r>
      <w:r w:rsidRPr="00241681">
        <w:rPr>
          <w:rFonts w:ascii="Times New Roman" w:eastAsia="Times New Roman" w:hAnsi="Times New Roman" w:cs="Times New Roman"/>
          <w:bCs/>
          <w:sz w:val="24"/>
          <w:szCs w:val="24"/>
        </w:rPr>
        <w:t xml:space="preserve"> avea următorul cuprins:</w:t>
      </w:r>
    </w:p>
    <w:p w14:paraId="496EE5CF" w14:textId="65AF808F" w:rsidR="00E63774" w:rsidRPr="00241681" w:rsidRDefault="007B78DE" w:rsidP="004465B3">
      <w:pPr>
        <w:pStyle w:val="ListParagraph"/>
        <w:spacing w:after="0" w:line="360" w:lineRule="auto"/>
        <w:ind w:left="0"/>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w:t>
      </w:r>
      <w:r w:rsidR="00A82E92">
        <w:rPr>
          <w:rFonts w:ascii="Times New Roman" w:eastAsia="Times New Roman" w:hAnsi="Times New Roman" w:cs="Times New Roman"/>
          <w:bCs/>
          <w:sz w:val="24"/>
          <w:szCs w:val="24"/>
        </w:rPr>
        <w:t xml:space="preserve">Art. 98 </w:t>
      </w:r>
      <w:r w:rsidR="00CB1520" w:rsidRPr="00241681">
        <w:rPr>
          <w:rFonts w:ascii="Times New Roman" w:eastAsia="Times New Roman" w:hAnsi="Times New Roman" w:cs="Times New Roman"/>
          <w:bCs/>
          <w:sz w:val="24"/>
          <w:szCs w:val="24"/>
        </w:rPr>
        <w:t xml:space="preserve">Pentru fiecare FSE, OTS întocmește o notă lunară de regularizare care cuprinde defalcat, volumele de energie contractate cu OTS pe </w:t>
      </w:r>
      <w:proofErr w:type="spellStart"/>
      <w:r w:rsidR="00CB1520" w:rsidRPr="00241681">
        <w:rPr>
          <w:rFonts w:ascii="Times New Roman" w:eastAsia="Times New Roman" w:hAnsi="Times New Roman" w:cs="Times New Roman"/>
          <w:bCs/>
          <w:sz w:val="24"/>
          <w:szCs w:val="24"/>
        </w:rPr>
        <w:t>PE</w:t>
      </w:r>
      <w:proofErr w:type="spellEnd"/>
      <w:r w:rsidR="00CB1520" w:rsidRPr="00241681">
        <w:rPr>
          <w:rFonts w:ascii="Times New Roman" w:eastAsia="Times New Roman" w:hAnsi="Times New Roman" w:cs="Times New Roman"/>
          <w:bCs/>
          <w:sz w:val="24"/>
          <w:szCs w:val="24"/>
        </w:rPr>
        <w:t xml:space="preserve"> și prețurile marginale stabilite din listele cu ordine de merit comune sau locale pentru fiecare tranzacție, în luna de livrare, pentru fiecare ID al lunii de livrare, pe fiecare tip de produs, separat pentru creștere de putere și pentru reducere de putere.</w:t>
      </w:r>
    </w:p>
    <w:p w14:paraId="60ADF09F" w14:textId="0ABD6E34" w:rsidR="00BD06F9" w:rsidRPr="00241681" w:rsidRDefault="00A82E92" w:rsidP="004465B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Art. 99 </w:t>
      </w:r>
      <w:r w:rsidR="00CB1520" w:rsidRPr="00241681">
        <w:rPr>
          <w:rFonts w:ascii="Times New Roman" w:eastAsia="Times New Roman" w:hAnsi="Times New Roman" w:cs="Times New Roman"/>
          <w:bCs/>
          <w:sz w:val="24"/>
          <w:szCs w:val="24"/>
        </w:rPr>
        <w:t xml:space="preserve">OTS transmite FSE notele lunare de regularizare pe </w:t>
      </w:r>
      <w:proofErr w:type="spellStart"/>
      <w:r w:rsidR="00CB1520" w:rsidRPr="00241681">
        <w:rPr>
          <w:rFonts w:ascii="Times New Roman" w:eastAsia="Times New Roman" w:hAnsi="Times New Roman" w:cs="Times New Roman"/>
          <w:bCs/>
          <w:sz w:val="24"/>
          <w:szCs w:val="24"/>
        </w:rPr>
        <w:t>PE</w:t>
      </w:r>
      <w:proofErr w:type="spellEnd"/>
      <w:r w:rsidR="00CB1520" w:rsidRPr="00241681">
        <w:rPr>
          <w:rFonts w:ascii="Times New Roman" w:eastAsia="Times New Roman" w:hAnsi="Times New Roman" w:cs="Times New Roman"/>
          <w:bCs/>
          <w:sz w:val="24"/>
          <w:szCs w:val="24"/>
        </w:rPr>
        <w:t>, în termen de 7 zile lucrătoare de la sfârșitul lunii de livrare</w:t>
      </w:r>
      <w:r w:rsidR="00BD06F9" w:rsidRPr="00241681">
        <w:rPr>
          <w:rFonts w:ascii="Times New Roman" w:eastAsia="Times New Roman" w:hAnsi="Times New Roman" w:cs="Times New Roman"/>
          <w:sz w:val="24"/>
          <w:szCs w:val="24"/>
        </w:rPr>
        <w:t>.</w:t>
      </w:r>
    </w:p>
    <w:p w14:paraId="4CA6C5F4" w14:textId="7E8F5643" w:rsidR="007B78DE" w:rsidRPr="00241681" w:rsidRDefault="00A82E92" w:rsidP="004465B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lastRenderedPageBreak/>
        <w:t xml:space="preserve">Art. 100 </w:t>
      </w:r>
      <w:r w:rsidR="0038395C" w:rsidRPr="00241681">
        <w:rPr>
          <w:rFonts w:ascii="Times New Roman" w:eastAsia="Times New Roman" w:hAnsi="Times New Roman" w:cs="Times New Roman"/>
          <w:bCs/>
          <w:sz w:val="24"/>
          <w:szCs w:val="24"/>
        </w:rPr>
        <w:t xml:space="preserve">Fiecare FSE verifică notele lunare de regularizare pe </w:t>
      </w:r>
      <w:proofErr w:type="spellStart"/>
      <w:r w:rsidR="0038395C" w:rsidRPr="00241681">
        <w:rPr>
          <w:rFonts w:ascii="Times New Roman" w:eastAsia="Times New Roman" w:hAnsi="Times New Roman" w:cs="Times New Roman"/>
          <w:bCs/>
          <w:sz w:val="24"/>
          <w:szCs w:val="24"/>
        </w:rPr>
        <w:t>PE</w:t>
      </w:r>
      <w:proofErr w:type="spellEnd"/>
      <w:r w:rsidR="0038395C" w:rsidRPr="00241681">
        <w:rPr>
          <w:rFonts w:ascii="Times New Roman" w:eastAsia="Times New Roman" w:hAnsi="Times New Roman" w:cs="Times New Roman"/>
          <w:bCs/>
          <w:sz w:val="24"/>
          <w:szCs w:val="24"/>
        </w:rPr>
        <w:t xml:space="preserve"> și în cazul în care constată neconformități cu prevederile aplicabile, transmite la OTS în termen de 2 zile lucrătoare de la primirea acestora, contestații motivate la notele lunare de regularizare</w:t>
      </w:r>
      <w:r w:rsidR="007B78DE" w:rsidRPr="00241681">
        <w:rPr>
          <w:rFonts w:ascii="Times New Roman" w:eastAsia="Times New Roman" w:hAnsi="Times New Roman" w:cs="Times New Roman"/>
          <w:sz w:val="24"/>
          <w:szCs w:val="24"/>
        </w:rPr>
        <w:t>.</w:t>
      </w:r>
    </w:p>
    <w:p w14:paraId="19FCDD32" w14:textId="35CBD349" w:rsidR="007B78DE" w:rsidRPr="00241681" w:rsidRDefault="00A82E92" w:rsidP="004465B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Art. 101 </w:t>
      </w:r>
      <w:r w:rsidR="001E5C89" w:rsidRPr="00241681">
        <w:rPr>
          <w:rFonts w:ascii="Times New Roman" w:eastAsia="Times New Roman" w:hAnsi="Times New Roman" w:cs="Times New Roman"/>
          <w:bCs/>
          <w:sz w:val="24"/>
          <w:szCs w:val="24"/>
        </w:rPr>
        <w:t>OTS analizează contestația FSE și răspunde la aceasta, motivat, în termen de o zi lucrătoare de la primirea contestației, refăcând calculele și corectând notele lunare de regularizare eronate</w:t>
      </w:r>
      <w:r w:rsidR="007B78DE" w:rsidRPr="00241681">
        <w:rPr>
          <w:rFonts w:ascii="Times New Roman" w:eastAsia="Times New Roman" w:hAnsi="Times New Roman" w:cs="Times New Roman"/>
          <w:sz w:val="24"/>
          <w:szCs w:val="24"/>
        </w:rPr>
        <w:t>.</w:t>
      </w:r>
    </w:p>
    <w:p w14:paraId="6D39B74E" w14:textId="1E7F5420" w:rsidR="007B78DE" w:rsidRPr="00241681" w:rsidRDefault="00A82E92" w:rsidP="004465B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Art. 102 </w:t>
      </w:r>
      <w:r w:rsidR="001E5C89" w:rsidRPr="00241681">
        <w:rPr>
          <w:rFonts w:ascii="Times New Roman" w:eastAsia="Times New Roman" w:hAnsi="Times New Roman" w:cs="Times New Roman"/>
          <w:bCs/>
          <w:sz w:val="24"/>
          <w:szCs w:val="24"/>
        </w:rPr>
        <w:t xml:space="preserve">OTS transmite către FSE corespunzător nota lunară de regularizare pe </w:t>
      </w:r>
      <w:proofErr w:type="spellStart"/>
      <w:r w:rsidR="001E5C89" w:rsidRPr="00241681">
        <w:rPr>
          <w:rFonts w:ascii="Times New Roman" w:eastAsia="Times New Roman" w:hAnsi="Times New Roman" w:cs="Times New Roman"/>
          <w:bCs/>
          <w:sz w:val="24"/>
          <w:szCs w:val="24"/>
        </w:rPr>
        <w:t>PE</w:t>
      </w:r>
      <w:proofErr w:type="spellEnd"/>
      <w:r w:rsidR="001E5C89" w:rsidRPr="00241681">
        <w:rPr>
          <w:rFonts w:ascii="Times New Roman" w:eastAsia="Times New Roman" w:hAnsi="Times New Roman" w:cs="Times New Roman"/>
          <w:bCs/>
          <w:sz w:val="24"/>
          <w:szCs w:val="24"/>
        </w:rPr>
        <w:t>, care cuprinde corecțiile rezultate în urma analizării contestațiilor primite, în termenul prevăzut la</w:t>
      </w:r>
      <w:r w:rsidR="0051251E" w:rsidRPr="00241681">
        <w:rPr>
          <w:rFonts w:ascii="Times New Roman" w:eastAsia="Times New Roman" w:hAnsi="Times New Roman" w:cs="Times New Roman"/>
          <w:bCs/>
          <w:sz w:val="24"/>
          <w:szCs w:val="24"/>
        </w:rPr>
        <w:t xml:space="preserve"> Art. 101</w:t>
      </w:r>
      <w:r w:rsidR="001E5C89" w:rsidRPr="00241681">
        <w:rPr>
          <w:rFonts w:ascii="Times New Roman" w:eastAsia="Times New Roman" w:hAnsi="Times New Roman" w:cs="Times New Roman"/>
          <w:bCs/>
          <w:sz w:val="24"/>
          <w:szCs w:val="24"/>
        </w:rPr>
        <w:t>; pentru FSE care n-au trimis contestații, se consideră valabile notele lunare de regularizare transmise la termenul inițial</w:t>
      </w:r>
      <w:r w:rsidR="007B78DE" w:rsidRPr="00241681">
        <w:rPr>
          <w:rFonts w:ascii="Times New Roman" w:eastAsia="Times New Roman" w:hAnsi="Times New Roman" w:cs="Times New Roman"/>
          <w:sz w:val="24"/>
          <w:szCs w:val="24"/>
        </w:rPr>
        <w:t>.</w:t>
      </w:r>
    </w:p>
    <w:p w14:paraId="018322E4" w14:textId="28232F8B" w:rsidR="007B78DE" w:rsidRPr="00241681" w:rsidRDefault="00A82E92" w:rsidP="004465B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Art. 103 </w:t>
      </w:r>
      <w:r w:rsidR="001E5C89" w:rsidRPr="00241681">
        <w:rPr>
          <w:rFonts w:ascii="Times New Roman" w:eastAsia="Times New Roman" w:hAnsi="Times New Roman" w:cs="Times New Roman"/>
          <w:bCs/>
          <w:sz w:val="24"/>
          <w:szCs w:val="24"/>
        </w:rPr>
        <w:t>OTS transmite către ODDPRE în termen de 10 zile lucrătoare de la sfârșitul lunii de livrare o notă lunară de regularizare care cuprinde defalcat, volumele de energie de echilibrare contractate cu OTS pentru echilibrarea SEN și prețurile marginale stabilite din listele cu ordine de merit comune sau locale pentru fiecare tranzacție, volumele de energie de echilibrare contractate pentru echilibrarea altor sisteme europene și volumele activate de energie de echilibrare pentru procesul de stabilizare a frecvenței, pentru fiecare ID al lunii de livrare, pe fiecare tip de produs, separat pentru creștere de putere și pentru reducere de putere; aceste date sunt folosite de ODDPRE în calculul dezechilibrelor cantitative ale PRE și ale costurilor, veniturilor și costurilor cu echilibrarea, conform prevederilor din Regulamentul privind clauzele și condițiile pentru părțile responsabile cu echilibrarea aprobat prin Ordinul președintelui ANRE nr. 127/2021</w:t>
      </w:r>
      <w:r w:rsidR="007B78DE" w:rsidRPr="00241681">
        <w:rPr>
          <w:rFonts w:ascii="Times New Roman" w:eastAsia="Times New Roman" w:hAnsi="Times New Roman" w:cs="Times New Roman"/>
          <w:sz w:val="24"/>
          <w:szCs w:val="24"/>
        </w:rPr>
        <w:t>.</w:t>
      </w:r>
    </w:p>
    <w:p w14:paraId="4DE67CB9" w14:textId="7FB728E0" w:rsidR="007B78DE" w:rsidRPr="00241681" w:rsidRDefault="00A82E92" w:rsidP="004465B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 104 </w:t>
      </w:r>
      <w:r w:rsidR="006A617D" w:rsidRPr="00241681">
        <w:rPr>
          <w:rFonts w:ascii="Times New Roman" w:eastAsia="Times New Roman" w:hAnsi="Times New Roman" w:cs="Times New Roman"/>
          <w:sz w:val="24"/>
          <w:szCs w:val="24"/>
        </w:rPr>
        <w:t xml:space="preserve">În fiecare lună calendaristică, OTS efectuează calculele în vederea decontării pe </w:t>
      </w:r>
      <w:proofErr w:type="spellStart"/>
      <w:r w:rsidR="006A617D" w:rsidRPr="00241681">
        <w:rPr>
          <w:rFonts w:ascii="Times New Roman" w:eastAsia="Times New Roman" w:hAnsi="Times New Roman" w:cs="Times New Roman"/>
          <w:sz w:val="24"/>
          <w:szCs w:val="24"/>
        </w:rPr>
        <w:t>PE</w:t>
      </w:r>
      <w:proofErr w:type="spellEnd"/>
      <w:r w:rsidR="006A617D" w:rsidRPr="00241681">
        <w:rPr>
          <w:rFonts w:ascii="Times New Roman" w:eastAsia="Times New Roman" w:hAnsi="Times New Roman" w:cs="Times New Roman"/>
          <w:sz w:val="24"/>
          <w:szCs w:val="24"/>
        </w:rPr>
        <w:t xml:space="preserve"> după transmiterea notelor lunare de regularizare pe </w:t>
      </w:r>
      <w:proofErr w:type="spellStart"/>
      <w:r w:rsidR="006A617D" w:rsidRPr="00241681">
        <w:rPr>
          <w:rFonts w:ascii="Times New Roman" w:eastAsia="Times New Roman" w:hAnsi="Times New Roman" w:cs="Times New Roman"/>
          <w:sz w:val="24"/>
          <w:szCs w:val="24"/>
        </w:rPr>
        <w:t>PE</w:t>
      </w:r>
      <w:proofErr w:type="spellEnd"/>
      <w:r w:rsidR="006A617D" w:rsidRPr="00241681">
        <w:rPr>
          <w:rFonts w:ascii="Times New Roman" w:eastAsia="Times New Roman" w:hAnsi="Times New Roman" w:cs="Times New Roman"/>
          <w:sz w:val="24"/>
          <w:szCs w:val="24"/>
        </w:rPr>
        <w:t xml:space="preserve">, conform prevederilor </w:t>
      </w:r>
      <w:r w:rsidR="0051251E" w:rsidRPr="00241681">
        <w:rPr>
          <w:rFonts w:ascii="Times New Roman" w:eastAsia="Times New Roman" w:hAnsi="Times New Roman" w:cs="Times New Roman"/>
          <w:sz w:val="24"/>
          <w:szCs w:val="24"/>
        </w:rPr>
        <w:t xml:space="preserve">Art. 102 </w:t>
      </w:r>
      <w:r w:rsidR="006A617D" w:rsidRPr="00241681">
        <w:rPr>
          <w:rFonts w:ascii="Times New Roman" w:eastAsia="Times New Roman" w:hAnsi="Times New Roman" w:cs="Times New Roman"/>
          <w:sz w:val="24"/>
          <w:szCs w:val="24"/>
        </w:rPr>
        <w:t xml:space="preserve">și </w:t>
      </w:r>
      <w:r w:rsidR="0051251E" w:rsidRPr="00241681">
        <w:rPr>
          <w:rFonts w:ascii="Times New Roman" w:eastAsia="Times New Roman" w:hAnsi="Times New Roman" w:cs="Times New Roman"/>
          <w:sz w:val="24"/>
          <w:szCs w:val="24"/>
        </w:rPr>
        <w:t xml:space="preserve">Art. </w:t>
      </w:r>
      <w:r w:rsidR="006A617D" w:rsidRPr="00241681">
        <w:rPr>
          <w:rFonts w:ascii="Times New Roman" w:eastAsia="Times New Roman" w:hAnsi="Times New Roman" w:cs="Times New Roman"/>
          <w:sz w:val="24"/>
          <w:szCs w:val="24"/>
        </w:rPr>
        <w:t>103</w:t>
      </w:r>
      <w:r w:rsidR="007B78DE" w:rsidRPr="00241681">
        <w:rPr>
          <w:rFonts w:ascii="Times New Roman" w:eastAsia="Times New Roman" w:hAnsi="Times New Roman" w:cs="Times New Roman"/>
          <w:sz w:val="24"/>
          <w:szCs w:val="24"/>
        </w:rPr>
        <w:t>.</w:t>
      </w:r>
    </w:p>
    <w:p w14:paraId="5941ECFA" w14:textId="39DC0C1B" w:rsidR="00CB1520" w:rsidRPr="00241681" w:rsidRDefault="00A82E92" w:rsidP="004465B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 105 </w:t>
      </w:r>
      <w:r w:rsidR="006A617D" w:rsidRPr="00241681">
        <w:rPr>
          <w:rFonts w:ascii="Times New Roman" w:eastAsia="Times New Roman" w:hAnsi="Times New Roman" w:cs="Times New Roman"/>
          <w:sz w:val="24"/>
          <w:szCs w:val="24"/>
        </w:rPr>
        <w:t>Pentru fiecare FSE, OTS determină valoarea drepturilor lunare de încasare prin însumarea valorilor pe fiecare ID ale drepturilor de încasare și separat valoarea obligațiilor lunare de plată prin însumarea obligațiilor de plată pe fiecare ID, corespunzătoare respectivului FSE</w:t>
      </w:r>
      <w:r w:rsidR="00CB1520" w:rsidRPr="00241681">
        <w:rPr>
          <w:rFonts w:ascii="Times New Roman" w:eastAsia="Times New Roman" w:hAnsi="Times New Roman" w:cs="Times New Roman"/>
          <w:sz w:val="24"/>
          <w:szCs w:val="24"/>
        </w:rPr>
        <w:t>.</w:t>
      </w:r>
    </w:p>
    <w:p w14:paraId="482EC25C" w14:textId="46E00662" w:rsidR="0046226B" w:rsidRPr="00241681" w:rsidRDefault="00A82E92" w:rsidP="004465B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 106 </w:t>
      </w:r>
      <w:r w:rsidR="0046226B" w:rsidRPr="00241681">
        <w:rPr>
          <w:rFonts w:ascii="Times New Roman" w:eastAsia="Times New Roman" w:hAnsi="Times New Roman" w:cs="Times New Roman"/>
          <w:sz w:val="24"/>
          <w:szCs w:val="24"/>
        </w:rPr>
        <w:t>Pentru fiecare FSE, OTS întocmește o notă de informare pentru decontarea lunară, care conține cel puțin următoarele informații:</w:t>
      </w:r>
    </w:p>
    <w:p w14:paraId="44E31FA9" w14:textId="77777777" w:rsidR="0046226B" w:rsidRPr="00241681" w:rsidRDefault="0046226B" w:rsidP="004465B3">
      <w:pPr>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lastRenderedPageBreak/>
        <w:t>a)</w:t>
      </w:r>
      <w:r w:rsidRPr="00241681">
        <w:rPr>
          <w:rFonts w:ascii="Times New Roman" w:eastAsia="Times New Roman" w:hAnsi="Times New Roman" w:cs="Times New Roman"/>
          <w:sz w:val="24"/>
          <w:szCs w:val="24"/>
        </w:rPr>
        <w:tab/>
        <w:t xml:space="preserve">situația lunară privind volumul de energie de echilibrare contractat de FSE cu OTS, defalcată pe tipuri de produse de echilibrare, separat pentru creștere de putere și pentru reducere de putere, precum și prețurile corespunzătoare; </w:t>
      </w:r>
    </w:p>
    <w:p w14:paraId="584260DF" w14:textId="1B61C801" w:rsidR="00CB1520" w:rsidRPr="00241681" w:rsidRDefault="0046226B" w:rsidP="004465B3">
      <w:pPr>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b)</w:t>
      </w:r>
      <w:r w:rsidRPr="00241681">
        <w:rPr>
          <w:rFonts w:ascii="Times New Roman" w:eastAsia="Times New Roman" w:hAnsi="Times New Roman" w:cs="Times New Roman"/>
          <w:sz w:val="24"/>
          <w:szCs w:val="24"/>
        </w:rPr>
        <w:tab/>
        <w:t>valoarea drepturilor lunare de încasare pentru echilibrare și a obligațiilor lunare de plată pentru echilibrare, determinate conform prevederilor Art. 105</w:t>
      </w:r>
      <w:r w:rsidR="00A82E92">
        <w:rPr>
          <w:rFonts w:ascii="Times New Roman" w:eastAsia="Times New Roman" w:hAnsi="Times New Roman" w:cs="Times New Roman"/>
          <w:sz w:val="24"/>
          <w:szCs w:val="24"/>
        </w:rPr>
        <w:t>.</w:t>
      </w:r>
    </w:p>
    <w:p w14:paraId="493C2C66" w14:textId="11427F25" w:rsidR="00CB1520" w:rsidRPr="00241681" w:rsidRDefault="00A82E92" w:rsidP="004465B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Art. 107 </w:t>
      </w:r>
      <w:r w:rsidR="0028454D" w:rsidRPr="00241681">
        <w:rPr>
          <w:rFonts w:ascii="Times New Roman" w:eastAsia="Times New Roman" w:hAnsi="Times New Roman" w:cs="Times New Roman"/>
          <w:sz w:val="24"/>
          <w:szCs w:val="24"/>
        </w:rPr>
        <w:t xml:space="preserve">OTS pune la dispoziția FSE, în platforma informatică dedicată, notele de informare pentru decontarea lunară stabilite conform prevederilor Art. 106, nu mai târziu de 3 zile lucrătoare de la transmiterea notei lunare de regularizare pe </w:t>
      </w:r>
      <w:proofErr w:type="spellStart"/>
      <w:r w:rsidR="0028454D" w:rsidRPr="00241681">
        <w:rPr>
          <w:rFonts w:ascii="Times New Roman" w:eastAsia="Times New Roman" w:hAnsi="Times New Roman" w:cs="Times New Roman"/>
          <w:sz w:val="24"/>
          <w:szCs w:val="24"/>
        </w:rPr>
        <w:t>PE</w:t>
      </w:r>
      <w:proofErr w:type="spellEnd"/>
      <w:r w:rsidR="0028454D" w:rsidRPr="00241681">
        <w:rPr>
          <w:rFonts w:ascii="Times New Roman" w:eastAsia="Times New Roman" w:hAnsi="Times New Roman" w:cs="Times New Roman"/>
          <w:sz w:val="24"/>
          <w:szCs w:val="24"/>
        </w:rPr>
        <w:t xml:space="preserve"> către FSE, prevăzută la Art. 103</w:t>
      </w:r>
      <w:r w:rsidR="00CB1520" w:rsidRPr="00241681">
        <w:rPr>
          <w:rFonts w:ascii="Times New Roman" w:eastAsia="Times New Roman" w:hAnsi="Times New Roman" w:cs="Times New Roman"/>
          <w:sz w:val="24"/>
          <w:szCs w:val="24"/>
        </w:rPr>
        <w:t>.”</w:t>
      </w:r>
    </w:p>
    <w:p w14:paraId="24801335" w14:textId="0D6A559F" w:rsidR="00CB1520" w:rsidRPr="00241681" w:rsidRDefault="00EF5576" w:rsidP="004465B3">
      <w:pPr>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bCs/>
          <w:sz w:val="24"/>
          <w:szCs w:val="24"/>
        </w:rPr>
        <w:t>2.</w:t>
      </w:r>
      <w:r w:rsidR="00AD0FBA" w:rsidRPr="00241681">
        <w:rPr>
          <w:rFonts w:ascii="Times New Roman" w:eastAsia="Times New Roman" w:hAnsi="Times New Roman" w:cs="Times New Roman"/>
          <w:b/>
          <w:bCs/>
          <w:sz w:val="24"/>
          <w:szCs w:val="24"/>
          <w:lang w:val="en-US"/>
        </w:rPr>
        <w:t xml:space="preserve"> </w:t>
      </w:r>
      <w:r w:rsidRPr="00241681">
        <w:rPr>
          <w:rFonts w:ascii="Times New Roman" w:eastAsia="Times New Roman" w:hAnsi="Times New Roman" w:cs="Times New Roman"/>
          <w:sz w:val="24"/>
          <w:szCs w:val="24"/>
        </w:rPr>
        <w:t xml:space="preserve">Anexa </w:t>
      </w:r>
      <w:r w:rsidR="00DB52C1">
        <w:rPr>
          <w:rFonts w:ascii="Times New Roman" w:eastAsia="Times New Roman" w:hAnsi="Times New Roman" w:cs="Times New Roman"/>
          <w:sz w:val="24"/>
          <w:szCs w:val="24"/>
        </w:rPr>
        <w:t xml:space="preserve">nr. </w:t>
      </w:r>
      <w:r w:rsidRPr="00241681">
        <w:rPr>
          <w:rFonts w:ascii="Times New Roman" w:eastAsia="Times New Roman" w:hAnsi="Times New Roman" w:cs="Times New Roman"/>
          <w:sz w:val="24"/>
          <w:szCs w:val="24"/>
        </w:rPr>
        <w:t xml:space="preserve">2 </w:t>
      </w:r>
      <w:r w:rsidR="00975046" w:rsidRPr="00241681">
        <w:rPr>
          <w:rFonts w:ascii="Times New Roman" w:eastAsia="Times New Roman" w:hAnsi="Times New Roman" w:cs="Times New Roman"/>
          <w:sz w:val="24"/>
          <w:szCs w:val="24"/>
        </w:rPr>
        <w:t xml:space="preserve">se modifică </w:t>
      </w:r>
      <w:r w:rsidR="00DB52C1">
        <w:rPr>
          <w:rFonts w:ascii="Times New Roman" w:eastAsia="Times New Roman" w:hAnsi="Times New Roman" w:cs="Times New Roman"/>
          <w:sz w:val="24"/>
          <w:szCs w:val="24"/>
        </w:rPr>
        <w:t xml:space="preserve">și se completează </w:t>
      </w:r>
      <w:r w:rsidR="00975046" w:rsidRPr="00241681">
        <w:rPr>
          <w:rFonts w:ascii="Times New Roman" w:eastAsia="Times New Roman" w:hAnsi="Times New Roman" w:cs="Times New Roman"/>
          <w:sz w:val="24"/>
          <w:szCs w:val="24"/>
        </w:rPr>
        <w:t>după cum urmează:</w:t>
      </w:r>
    </w:p>
    <w:p w14:paraId="606D9D09" w14:textId="5808A46A" w:rsidR="002F5B01" w:rsidRPr="00241681" w:rsidRDefault="002F5B01" w:rsidP="004465B3">
      <w:pPr>
        <w:pStyle w:val="ListParagraph"/>
        <w:numPr>
          <w:ilvl w:val="0"/>
          <w:numId w:val="26"/>
        </w:num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 xml:space="preserve">La articolul 113, </w:t>
      </w:r>
      <w:r w:rsidR="00CB3BBB" w:rsidRPr="00241681">
        <w:rPr>
          <w:rFonts w:ascii="Times New Roman" w:eastAsia="Times New Roman" w:hAnsi="Times New Roman" w:cs="Times New Roman"/>
          <w:bCs/>
          <w:sz w:val="24"/>
          <w:szCs w:val="24"/>
        </w:rPr>
        <w:t>p</w:t>
      </w:r>
      <w:r w:rsidR="00DB52C1">
        <w:rPr>
          <w:rFonts w:ascii="Times New Roman" w:eastAsia="Times New Roman" w:hAnsi="Times New Roman" w:cs="Times New Roman"/>
          <w:bCs/>
          <w:sz w:val="24"/>
          <w:szCs w:val="24"/>
        </w:rPr>
        <w:t>unc</w:t>
      </w:r>
      <w:r w:rsidR="00CB3BBB" w:rsidRPr="00241681">
        <w:rPr>
          <w:rFonts w:ascii="Times New Roman" w:eastAsia="Times New Roman" w:hAnsi="Times New Roman" w:cs="Times New Roman"/>
          <w:bCs/>
          <w:sz w:val="24"/>
          <w:szCs w:val="24"/>
        </w:rPr>
        <w:t>t</w:t>
      </w:r>
      <w:r w:rsidR="00DB52C1">
        <w:rPr>
          <w:rFonts w:ascii="Times New Roman" w:eastAsia="Times New Roman" w:hAnsi="Times New Roman" w:cs="Times New Roman"/>
          <w:bCs/>
          <w:sz w:val="24"/>
          <w:szCs w:val="24"/>
        </w:rPr>
        <w:t xml:space="preserve">ul </w:t>
      </w:r>
      <w:r w:rsidR="00CB3BBB" w:rsidRPr="00241681">
        <w:rPr>
          <w:rFonts w:ascii="Times New Roman" w:eastAsia="Times New Roman" w:hAnsi="Times New Roman" w:cs="Times New Roman"/>
          <w:bCs/>
          <w:sz w:val="24"/>
          <w:szCs w:val="24"/>
        </w:rPr>
        <w:t>II lit</w:t>
      </w:r>
      <w:r w:rsidR="00DB52C1">
        <w:rPr>
          <w:rFonts w:ascii="Times New Roman" w:eastAsia="Times New Roman" w:hAnsi="Times New Roman" w:cs="Times New Roman"/>
          <w:bCs/>
          <w:sz w:val="24"/>
          <w:szCs w:val="24"/>
        </w:rPr>
        <w:t>era</w:t>
      </w:r>
      <w:r w:rsidR="00CB3BBB" w:rsidRPr="00241681">
        <w:rPr>
          <w:rFonts w:ascii="Times New Roman" w:eastAsia="Times New Roman" w:hAnsi="Times New Roman" w:cs="Times New Roman"/>
          <w:bCs/>
          <w:sz w:val="24"/>
          <w:szCs w:val="24"/>
        </w:rPr>
        <w:t xml:space="preserve"> E, după punctul 3, se introduc două noi puncte, punctele 4 și 5, cu următorul cuprins:</w:t>
      </w:r>
    </w:p>
    <w:p w14:paraId="682E58BB" w14:textId="77777777" w:rsidR="00B12F60" w:rsidRPr="00241681" w:rsidRDefault="00CB3BBB" w:rsidP="004465B3">
      <w:pPr>
        <w:pStyle w:val="ListParagraph"/>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 xml:space="preserve">„4. SB dintre PRE </w:t>
      </w:r>
      <w:r w:rsidR="00FF49FA" w:rsidRPr="00241681">
        <w:rPr>
          <w:rFonts w:ascii="Times New Roman" w:eastAsia="Times New Roman" w:hAnsi="Times New Roman" w:cs="Times New Roman"/>
          <w:bCs/>
          <w:sz w:val="24"/>
          <w:szCs w:val="24"/>
        </w:rPr>
        <w:t xml:space="preserve">în care este înregistrat </w:t>
      </w:r>
      <w:r w:rsidRPr="00241681">
        <w:rPr>
          <w:rFonts w:ascii="Times New Roman" w:eastAsia="Times New Roman" w:hAnsi="Times New Roman" w:cs="Times New Roman"/>
          <w:bCs/>
          <w:sz w:val="24"/>
          <w:szCs w:val="24"/>
        </w:rPr>
        <w:t>CPT al OR care a activat</w:t>
      </w:r>
      <w:r w:rsidR="00F50C92" w:rsidRPr="00241681">
        <w:rPr>
          <w:rFonts w:ascii="Times New Roman" w:eastAsia="Times New Roman" w:hAnsi="Times New Roman" w:cs="Times New Roman"/>
          <w:bCs/>
          <w:sz w:val="24"/>
          <w:szCs w:val="24"/>
        </w:rPr>
        <w:t>/în numele căruia OTS a activat</w:t>
      </w:r>
      <w:r w:rsidRPr="00241681">
        <w:rPr>
          <w:rFonts w:ascii="Times New Roman" w:eastAsia="Times New Roman" w:hAnsi="Times New Roman" w:cs="Times New Roman"/>
          <w:bCs/>
          <w:sz w:val="24"/>
          <w:szCs w:val="24"/>
        </w:rPr>
        <w:t xml:space="preserve"> o pereche preț-cantitate din ordinea de merit pentru gestiunea congestiilor din rețeaua proprie și PRE al participantului la piață care a introdus oferta respectivă, egal cu energia electrică contractată pentru gestionarea congestiilor și având sensul către PRE</w:t>
      </w:r>
      <w:r w:rsidR="00FF49FA" w:rsidRPr="00241681">
        <w:rPr>
          <w:rFonts w:ascii="Times New Roman" w:eastAsia="Times New Roman" w:hAnsi="Times New Roman" w:cs="Times New Roman"/>
          <w:bCs/>
          <w:sz w:val="24"/>
          <w:szCs w:val="24"/>
        </w:rPr>
        <w:t xml:space="preserve"> în care este înregistrat</w:t>
      </w:r>
      <w:r w:rsidRPr="00241681">
        <w:rPr>
          <w:rFonts w:ascii="Times New Roman" w:eastAsia="Times New Roman" w:hAnsi="Times New Roman" w:cs="Times New Roman"/>
          <w:bCs/>
          <w:sz w:val="24"/>
          <w:szCs w:val="24"/>
        </w:rPr>
        <w:t xml:space="preserve"> CPT în cazul activării la creștere de producție sau reducere de consum, respectiv de la PRE </w:t>
      </w:r>
      <w:r w:rsidR="00FF49FA" w:rsidRPr="00241681">
        <w:rPr>
          <w:rFonts w:ascii="Times New Roman" w:eastAsia="Times New Roman" w:hAnsi="Times New Roman" w:cs="Times New Roman"/>
          <w:bCs/>
          <w:sz w:val="24"/>
          <w:szCs w:val="24"/>
        </w:rPr>
        <w:t xml:space="preserve">în care este înregistrat </w:t>
      </w:r>
      <w:r w:rsidRPr="00241681">
        <w:rPr>
          <w:rFonts w:ascii="Times New Roman" w:eastAsia="Times New Roman" w:hAnsi="Times New Roman" w:cs="Times New Roman"/>
          <w:bCs/>
          <w:sz w:val="24"/>
          <w:szCs w:val="24"/>
        </w:rPr>
        <w:t>CPT în cazul activării la reducere de producție sau creștere de consum.</w:t>
      </w:r>
    </w:p>
    <w:p w14:paraId="550EDE71" w14:textId="77777777" w:rsidR="00CB3BBB" w:rsidRPr="00241681" w:rsidRDefault="00B12F60" w:rsidP="004465B3">
      <w:pPr>
        <w:pStyle w:val="ListParagraph"/>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 xml:space="preserve">5. SB dintre PRE </w:t>
      </w:r>
      <w:r w:rsidR="00FF49FA" w:rsidRPr="00241681">
        <w:rPr>
          <w:rFonts w:ascii="Times New Roman" w:eastAsia="Times New Roman" w:hAnsi="Times New Roman" w:cs="Times New Roman"/>
          <w:bCs/>
          <w:sz w:val="24"/>
          <w:szCs w:val="24"/>
        </w:rPr>
        <w:t xml:space="preserve">în care este înregistrat </w:t>
      </w:r>
      <w:r w:rsidRPr="00241681">
        <w:rPr>
          <w:rFonts w:ascii="Times New Roman" w:eastAsia="Times New Roman" w:hAnsi="Times New Roman" w:cs="Times New Roman"/>
          <w:bCs/>
          <w:sz w:val="24"/>
          <w:szCs w:val="24"/>
        </w:rPr>
        <w:t>CPT al OR care a activat</w:t>
      </w:r>
      <w:r w:rsidR="00F50C92" w:rsidRPr="00241681">
        <w:rPr>
          <w:rFonts w:ascii="Times New Roman" w:eastAsia="Times New Roman" w:hAnsi="Times New Roman" w:cs="Times New Roman"/>
          <w:bCs/>
          <w:sz w:val="24"/>
          <w:szCs w:val="24"/>
        </w:rPr>
        <w:t xml:space="preserve">/în numele căruia </w:t>
      </w:r>
      <w:r w:rsidRPr="00241681">
        <w:rPr>
          <w:rFonts w:ascii="Times New Roman" w:eastAsia="Times New Roman" w:hAnsi="Times New Roman" w:cs="Times New Roman"/>
          <w:bCs/>
          <w:sz w:val="24"/>
          <w:szCs w:val="24"/>
        </w:rPr>
        <w:t xml:space="preserve"> </w:t>
      </w:r>
      <w:r w:rsidR="00F50C92" w:rsidRPr="00241681">
        <w:rPr>
          <w:rFonts w:ascii="Times New Roman" w:eastAsia="Times New Roman" w:hAnsi="Times New Roman" w:cs="Times New Roman"/>
          <w:bCs/>
          <w:sz w:val="24"/>
          <w:szCs w:val="24"/>
        </w:rPr>
        <w:t xml:space="preserve">OTS a activat </w:t>
      </w:r>
      <w:r w:rsidRPr="00241681">
        <w:rPr>
          <w:rFonts w:ascii="Times New Roman" w:eastAsia="Times New Roman" w:hAnsi="Times New Roman" w:cs="Times New Roman"/>
          <w:bCs/>
          <w:sz w:val="24"/>
          <w:szCs w:val="24"/>
        </w:rPr>
        <w:t xml:space="preserve">o cantitate de energie electrică pentru gestiunea congestiilor din rețeaua proprie în afara pieței și PRE al participantului la piață care gestionează resursa care a fost activată, egal cu energia electrică activată pentru gestionarea congestiilor și având sensul către PRE </w:t>
      </w:r>
      <w:r w:rsidR="00FF49FA" w:rsidRPr="00241681">
        <w:rPr>
          <w:rFonts w:ascii="Times New Roman" w:eastAsia="Times New Roman" w:hAnsi="Times New Roman" w:cs="Times New Roman"/>
          <w:bCs/>
          <w:sz w:val="24"/>
          <w:szCs w:val="24"/>
        </w:rPr>
        <w:t xml:space="preserve">în care este înregistrat </w:t>
      </w:r>
      <w:r w:rsidRPr="00241681">
        <w:rPr>
          <w:rFonts w:ascii="Times New Roman" w:eastAsia="Times New Roman" w:hAnsi="Times New Roman" w:cs="Times New Roman"/>
          <w:bCs/>
          <w:sz w:val="24"/>
          <w:szCs w:val="24"/>
        </w:rPr>
        <w:t xml:space="preserve">CPT în cazul activării la creștere de producție sau reducere de consum, respectiv de la PRE </w:t>
      </w:r>
      <w:r w:rsidR="00FF49FA" w:rsidRPr="00241681">
        <w:rPr>
          <w:rFonts w:ascii="Times New Roman" w:eastAsia="Times New Roman" w:hAnsi="Times New Roman" w:cs="Times New Roman"/>
          <w:bCs/>
          <w:sz w:val="24"/>
          <w:szCs w:val="24"/>
        </w:rPr>
        <w:t xml:space="preserve">în care este înregistrat </w:t>
      </w:r>
      <w:r w:rsidRPr="00241681">
        <w:rPr>
          <w:rFonts w:ascii="Times New Roman" w:eastAsia="Times New Roman" w:hAnsi="Times New Roman" w:cs="Times New Roman"/>
          <w:bCs/>
          <w:sz w:val="24"/>
          <w:szCs w:val="24"/>
        </w:rPr>
        <w:t>CPT în cazul activării la reducere de producție sau creștere de consum</w:t>
      </w:r>
      <w:r w:rsidR="00CB3BBB" w:rsidRPr="00241681">
        <w:rPr>
          <w:rFonts w:ascii="Times New Roman" w:eastAsia="Times New Roman" w:hAnsi="Times New Roman" w:cs="Times New Roman"/>
          <w:bCs/>
          <w:sz w:val="24"/>
          <w:szCs w:val="24"/>
        </w:rPr>
        <w:t>”</w:t>
      </w:r>
    </w:p>
    <w:p w14:paraId="36786D18" w14:textId="77777777" w:rsidR="00975046" w:rsidRPr="00241681" w:rsidRDefault="00975046" w:rsidP="004465B3">
      <w:pPr>
        <w:pStyle w:val="ListParagraph"/>
        <w:numPr>
          <w:ilvl w:val="0"/>
          <w:numId w:val="26"/>
        </w:num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 xml:space="preserve">La articolul 134, după litera a) se introduc </w:t>
      </w:r>
      <w:r w:rsidR="005C5711" w:rsidRPr="00241681">
        <w:rPr>
          <w:rFonts w:ascii="Times New Roman" w:eastAsia="Times New Roman" w:hAnsi="Times New Roman" w:cs="Times New Roman"/>
          <w:bCs/>
          <w:sz w:val="24"/>
          <w:szCs w:val="24"/>
        </w:rPr>
        <w:t>două</w:t>
      </w:r>
      <w:r w:rsidRPr="00241681">
        <w:rPr>
          <w:rFonts w:ascii="Times New Roman" w:eastAsia="Times New Roman" w:hAnsi="Times New Roman" w:cs="Times New Roman"/>
          <w:bCs/>
          <w:sz w:val="24"/>
          <w:szCs w:val="24"/>
        </w:rPr>
        <w:t xml:space="preserve"> no</w:t>
      </w:r>
      <w:r w:rsidR="005C5711" w:rsidRPr="00241681">
        <w:rPr>
          <w:rFonts w:ascii="Times New Roman" w:eastAsia="Times New Roman" w:hAnsi="Times New Roman" w:cs="Times New Roman"/>
          <w:bCs/>
          <w:sz w:val="24"/>
          <w:szCs w:val="24"/>
        </w:rPr>
        <w:t>i</w:t>
      </w:r>
      <w:r w:rsidRPr="00241681">
        <w:rPr>
          <w:rFonts w:ascii="Times New Roman" w:eastAsia="Times New Roman" w:hAnsi="Times New Roman" w:cs="Times New Roman"/>
          <w:bCs/>
          <w:sz w:val="24"/>
          <w:szCs w:val="24"/>
        </w:rPr>
        <w:t xml:space="preserve"> liter</w:t>
      </w:r>
      <w:r w:rsidR="005C5711" w:rsidRPr="00241681">
        <w:rPr>
          <w:rFonts w:ascii="Times New Roman" w:eastAsia="Times New Roman" w:hAnsi="Times New Roman" w:cs="Times New Roman"/>
          <w:bCs/>
          <w:sz w:val="24"/>
          <w:szCs w:val="24"/>
        </w:rPr>
        <w:t>e</w:t>
      </w:r>
      <w:r w:rsidRPr="00241681">
        <w:rPr>
          <w:rFonts w:ascii="Times New Roman" w:eastAsia="Times New Roman" w:hAnsi="Times New Roman" w:cs="Times New Roman"/>
          <w:bCs/>
          <w:sz w:val="24"/>
          <w:szCs w:val="24"/>
        </w:rPr>
        <w:t>, liter</w:t>
      </w:r>
      <w:r w:rsidR="005C5711" w:rsidRPr="00241681">
        <w:rPr>
          <w:rFonts w:ascii="Times New Roman" w:eastAsia="Times New Roman" w:hAnsi="Times New Roman" w:cs="Times New Roman"/>
          <w:bCs/>
          <w:sz w:val="24"/>
          <w:szCs w:val="24"/>
        </w:rPr>
        <w:t>ele</w:t>
      </w:r>
      <w:r w:rsidRPr="00241681">
        <w:rPr>
          <w:rFonts w:ascii="Times New Roman" w:eastAsia="Times New Roman" w:hAnsi="Times New Roman" w:cs="Times New Roman"/>
          <w:bCs/>
          <w:sz w:val="24"/>
          <w:szCs w:val="24"/>
        </w:rPr>
        <w:t xml:space="preserve"> a</w:t>
      </w:r>
      <w:r w:rsidRPr="00241681">
        <w:rPr>
          <w:rFonts w:ascii="Times New Roman" w:eastAsia="Times New Roman" w:hAnsi="Times New Roman" w:cs="Times New Roman"/>
          <w:bCs/>
          <w:sz w:val="24"/>
          <w:szCs w:val="24"/>
          <w:vertAlign w:val="superscript"/>
        </w:rPr>
        <w:t>1</w:t>
      </w:r>
      <w:r w:rsidRPr="00241681">
        <w:rPr>
          <w:rFonts w:ascii="Times New Roman" w:eastAsia="Times New Roman" w:hAnsi="Times New Roman" w:cs="Times New Roman"/>
          <w:bCs/>
          <w:sz w:val="24"/>
          <w:szCs w:val="24"/>
        </w:rPr>
        <w:t>)</w:t>
      </w:r>
      <w:r w:rsidR="005C5711" w:rsidRPr="00241681">
        <w:rPr>
          <w:rFonts w:ascii="Times New Roman" w:eastAsia="Times New Roman" w:hAnsi="Times New Roman" w:cs="Times New Roman"/>
          <w:bCs/>
          <w:sz w:val="24"/>
          <w:szCs w:val="24"/>
        </w:rPr>
        <w:t xml:space="preserve"> și a</w:t>
      </w:r>
      <w:r w:rsidR="005C5711" w:rsidRPr="00241681">
        <w:rPr>
          <w:rFonts w:ascii="Times New Roman" w:eastAsia="Times New Roman" w:hAnsi="Times New Roman" w:cs="Times New Roman"/>
          <w:bCs/>
          <w:sz w:val="24"/>
          <w:szCs w:val="24"/>
          <w:vertAlign w:val="superscript"/>
        </w:rPr>
        <w:t>2</w:t>
      </w:r>
      <w:r w:rsidR="005C5711" w:rsidRPr="00241681">
        <w:rPr>
          <w:rFonts w:ascii="Times New Roman" w:eastAsia="Times New Roman" w:hAnsi="Times New Roman" w:cs="Times New Roman"/>
          <w:bCs/>
          <w:sz w:val="24"/>
          <w:szCs w:val="24"/>
        </w:rPr>
        <w:t>)</w:t>
      </w:r>
      <w:r w:rsidRPr="00241681">
        <w:rPr>
          <w:rFonts w:ascii="Times New Roman" w:eastAsia="Times New Roman" w:hAnsi="Times New Roman" w:cs="Times New Roman"/>
          <w:bCs/>
          <w:sz w:val="24"/>
          <w:szCs w:val="24"/>
        </w:rPr>
        <w:t>, cu următorul cuprins:</w:t>
      </w:r>
    </w:p>
    <w:p w14:paraId="44FDF59B" w14:textId="77777777" w:rsidR="005C5711" w:rsidRPr="00241681" w:rsidRDefault="00975046" w:rsidP="004465B3">
      <w:pPr>
        <w:pStyle w:val="ListParagraph"/>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w:t>
      </w:r>
      <w:r w:rsidR="002F5B01" w:rsidRPr="00241681">
        <w:rPr>
          <w:rFonts w:ascii="Times New Roman" w:eastAsia="Times New Roman" w:hAnsi="Times New Roman" w:cs="Times New Roman"/>
          <w:sz w:val="24"/>
          <w:szCs w:val="24"/>
        </w:rPr>
        <w:t xml:space="preserve"> </w:t>
      </w:r>
      <w:r w:rsidR="005C5711" w:rsidRPr="00241681">
        <w:rPr>
          <w:rFonts w:ascii="Times New Roman" w:eastAsia="Times New Roman" w:hAnsi="Times New Roman" w:cs="Times New Roman"/>
          <w:sz w:val="24"/>
          <w:szCs w:val="24"/>
        </w:rPr>
        <w:t>a</w:t>
      </w:r>
      <w:r w:rsidR="005C5711" w:rsidRPr="00241681">
        <w:rPr>
          <w:rFonts w:ascii="Times New Roman" w:eastAsia="Times New Roman" w:hAnsi="Times New Roman" w:cs="Times New Roman"/>
          <w:sz w:val="24"/>
          <w:szCs w:val="24"/>
          <w:vertAlign w:val="superscript"/>
        </w:rPr>
        <w:t>1</w:t>
      </w:r>
      <w:r w:rsidR="005C5711" w:rsidRPr="00241681">
        <w:rPr>
          <w:rFonts w:ascii="Times New Roman" w:eastAsia="Times New Roman" w:hAnsi="Times New Roman" w:cs="Times New Roman"/>
          <w:sz w:val="24"/>
          <w:szCs w:val="24"/>
        </w:rPr>
        <w:t xml:space="preserve">) în ziua următoare celei de livrare, </w:t>
      </w:r>
      <w:r w:rsidR="002F5B01" w:rsidRPr="00241681">
        <w:rPr>
          <w:rFonts w:ascii="Times New Roman" w:eastAsia="Times New Roman" w:hAnsi="Times New Roman" w:cs="Times New Roman"/>
          <w:bCs/>
          <w:sz w:val="24"/>
          <w:szCs w:val="24"/>
        </w:rPr>
        <w:t xml:space="preserve">în cazul selectării de </w:t>
      </w:r>
      <w:proofErr w:type="spellStart"/>
      <w:r w:rsidR="002F5B01" w:rsidRPr="00241681">
        <w:rPr>
          <w:rFonts w:ascii="Times New Roman" w:eastAsia="Times New Roman" w:hAnsi="Times New Roman" w:cs="Times New Roman"/>
          <w:bCs/>
          <w:sz w:val="24"/>
          <w:szCs w:val="24"/>
        </w:rPr>
        <w:t>cǎtre</w:t>
      </w:r>
      <w:proofErr w:type="spellEnd"/>
      <w:r w:rsidR="002F5B01" w:rsidRPr="00241681">
        <w:rPr>
          <w:rFonts w:ascii="Times New Roman" w:eastAsia="Times New Roman" w:hAnsi="Times New Roman" w:cs="Times New Roman"/>
          <w:bCs/>
          <w:sz w:val="24"/>
          <w:szCs w:val="24"/>
        </w:rPr>
        <w:t xml:space="preserve"> OTS a unei perechi preț-cantitate din ordinea de merit pentru gestionarea congestiilor sau de către OD a unei perechi preț-cantitate din ordinea de merit proprie pentru gestionarea congestiilor.</w:t>
      </w:r>
    </w:p>
    <w:p w14:paraId="5DC40483" w14:textId="77777777" w:rsidR="00975046" w:rsidRPr="00241681" w:rsidRDefault="005C5711" w:rsidP="004465B3">
      <w:pPr>
        <w:pStyle w:val="ListParagraph"/>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lastRenderedPageBreak/>
        <w:t>a</w:t>
      </w:r>
      <w:r w:rsidRPr="00241681">
        <w:rPr>
          <w:rFonts w:ascii="Times New Roman" w:eastAsia="Times New Roman" w:hAnsi="Times New Roman" w:cs="Times New Roman"/>
          <w:bCs/>
          <w:sz w:val="24"/>
          <w:szCs w:val="24"/>
          <w:vertAlign w:val="superscript"/>
        </w:rPr>
        <w:t>2</w:t>
      </w:r>
      <w:r w:rsidRPr="00241681">
        <w:rPr>
          <w:rFonts w:ascii="Times New Roman" w:eastAsia="Times New Roman" w:hAnsi="Times New Roman" w:cs="Times New Roman"/>
          <w:bCs/>
          <w:sz w:val="24"/>
          <w:szCs w:val="24"/>
        </w:rPr>
        <w:t xml:space="preserve">) în ziua următoare celei de livrare, în cazul activării </w:t>
      </w:r>
      <w:r w:rsidR="007E42D0" w:rsidRPr="00241681">
        <w:rPr>
          <w:rFonts w:ascii="Times New Roman" w:eastAsia="Times New Roman" w:hAnsi="Times New Roman" w:cs="Times New Roman"/>
          <w:bCs/>
          <w:sz w:val="24"/>
          <w:szCs w:val="24"/>
        </w:rPr>
        <w:t xml:space="preserve">în afara pieței </w:t>
      </w:r>
      <w:r w:rsidRPr="00241681">
        <w:rPr>
          <w:rFonts w:ascii="Times New Roman" w:eastAsia="Times New Roman" w:hAnsi="Times New Roman" w:cs="Times New Roman"/>
          <w:bCs/>
          <w:sz w:val="24"/>
          <w:szCs w:val="24"/>
        </w:rPr>
        <w:t xml:space="preserve">de </w:t>
      </w:r>
      <w:proofErr w:type="spellStart"/>
      <w:r w:rsidRPr="00241681">
        <w:rPr>
          <w:rFonts w:ascii="Times New Roman" w:eastAsia="Times New Roman" w:hAnsi="Times New Roman" w:cs="Times New Roman"/>
          <w:bCs/>
          <w:sz w:val="24"/>
          <w:szCs w:val="24"/>
        </w:rPr>
        <w:t>cǎtre</w:t>
      </w:r>
      <w:proofErr w:type="spellEnd"/>
      <w:r w:rsidRPr="00241681">
        <w:rPr>
          <w:rFonts w:ascii="Times New Roman" w:eastAsia="Times New Roman" w:hAnsi="Times New Roman" w:cs="Times New Roman"/>
          <w:bCs/>
          <w:sz w:val="24"/>
          <w:szCs w:val="24"/>
        </w:rPr>
        <w:t xml:space="preserve"> OTS sau de către OD a unei cantități de energie electrică pentru gestionarea congestiilor</w:t>
      </w:r>
      <w:r w:rsidR="00975046" w:rsidRPr="00241681">
        <w:rPr>
          <w:rFonts w:ascii="Times New Roman" w:eastAsia="Times New Roman" w:hAnsi="Times New Roman" w:cs="Times New Roman"/>
          <w:bCs/>
          <w:sz w:val="24"/>
          <w:szCs w:val="24"/>
        </w:rPr>
        <w:t>”</w:t>
      </w:r>
    </w:p>
    <w:p w14:paraId="43EE0130" w14:textId="77777777" w:rsidR="00B224D5" w:rsidRPr="00241681" w:rsidRDefault="00B224D5" w:rsidP="004465B3">
      <w:pPr>
        <w:pStyle w:val="ListParagraph"/>
        <w:numPr>
          <w:ilvl w:val="0"/>
          <w:numId w:val="26"/>
        </w:num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Articolul 144 se modifică și va avea următorul cuprins:</w:t>
      </w:r>
    </w:p>
    <w:p w14:paraId="1CB061FC" w14:textId="623F6065" w:rsidR="00975046" w:rsidRPr="00241681" w:rsidRDefault="00975046" w:rsidP="004465B3">
      <w:pPr>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w:t>
      </w:r>
      <w:r w:rsidR="00DB52C1">
        <w:rPr>
          <w:rFonts w:ascii="Times New Roman" w:eastAsia="Times New Roman" w:hAnsi="Times New Roman" w:cs="Times New Roman"/>
          <w:sz w:val="24"/>
          <w:szCs w:val="24"/>
        </w:rPr>
        <w:t xml:space="preserve">Art. 144 </w:t>
      </w:r>
      <w:r w:rsidR="00B224D5" w:rsidRPr="00241681">
        <w:rPr>
          <w:rFonts w:ascii="Times New Roman" w:eastAsia="Times New Roman" w:hAnsi="Times New Roman" w:cs="Times New Roman"/>
          <w:sz w:val="24"/>
          <w:szCs w:val="24"/>
        </w:rPr>
        <w:t xml:space="preserve">Valorile notificate trebuie să corespundă angajamentelor contractuale pe care participanții la piață și le-au asumat înainte de ID sau ca urmare a încheierii tranzacțiilor pe </w:t>
      </w:r>
      <w:proofErr w:type="spellStart"/>
      <w:r w:rsidR="00B224D5" w:rsidRPr="00241681">
        <w:rPr>
          <w:rFonts w:ascii="Times New Roman" w:eastAsia="Times New Roman" w:hAnsi="Times New Roman" w:cs="Times New Roman"/>
          <w:sz w:val="24"/>
          <w:szCs w:val="24"/>
        </w:rPr>
        <w:t>PE</w:t>
      </w:r>
      <w:proofErr w:type="spellEnd"/>
      <w:r w:rsidR="00B224D5" w:rsidRPr="00241681">
        <w:rPr>
          <w:rFonts w:ascii="Times New Roman" w:eastAsia="Times New Roman" w:hAnsi="Times New Roman" w:cs="Times New Roman"/>
          <w:sz w:val="24"/>
          <w:szCs w:val="24"/>
        </w:rPr>
        <w:t xml:space="preserve"> și/sau a celor în piețele dedicate gestionării congestiilor și/sau în afara pieței</w:t>
      </w:r>
      <w:r w:rsidR="00241541" w:rsidRPr="00241681">
        <w:rPr>
          <w:rFonts w:ascii="Times New Roman" w:eastAsia="Times New Roman" w:hAnsi="Times New Roman" w:cs="Times New Roman"/>
          <w:sz w:val="24"/>
          <w:szCs w:val="24"/>
        </w:rPr>
        <w:t>,</w:t>
      </w:r>
      <w:r w:rsidR="00B224D5" w:rsidRPr="00241681">
        <w:rPr>
          <w:rFonts w:ascii="Times New Roman" w:eastAsia="Times New Roman" w:hAnsi="Times New Roman" w:cs="Times New Roman"/>
          <w:sz w:val="24"/>
          <w:szCs w:val="24"/>
        </w:rPr>
        <w:t xml:space="preserve"> cu compensație</w:t>
      </w:r>
      <w:r w:rsidR="00241541" w:rsidRPr="00241681">
        <w:rPr>
          <w:rFonts w:ascii="Times New Roman" w:eastAsia="Times New Roman" w:hAnsi="Times New Roman" w:cs="Times New Roman"/>
          <w:sz w:val="24"/>
          <w:szCs w:val="24"/>
        </w:rPr>
        <w:t>,</w:t>
      </w:r>
      <w:r w:rsidR="00B224D5" w:rsidRPr="00241681">
        <w:rPr>
          <w:rFonts w:ascii="Times New Roman" w:eastAsia="Times New Roman" w:hAnsi="Times New Roman" w:cs="Times New Roman"/>
          <w:sz w:val="24"/>
          <w:szCs w:val="24"/>
        </w:rPr>
        <w:t xml:space="preserve"> în scopul managementului congestiilor sau a transferului de energie aferent tranzacțiilor realizate pe fiecare piață pe seama consumului, iar valori măsurate sunt considerate producția, consumul și schimburile ce au avut loc fizic în timpul ID</w:t>
      </w:r>
      <w:r w:rsidRPr="00241681">
        <w:rPr>
          <w:rFonts w:ascii="Times New Roman" w:eastAsia="Times New Roman" w:hAnsi="Times New Roman" w:cs="Times New Roman"/>
          <w:sz w:val="24"/>
          <w:szCs w:val="24"/>
        </w:rPr>
        <w:t>.”</w:t>
      </w:r>
    </w:p>
    <w:p w14:paraId="35ABC854" w14:textId="77777777" w:rsidR="00375F19" w:rsidRPr="00241681" w:rsidRDefault="00375F19" w:rsidP="004465B3">
      <w:pPr>
        <w:pStyle w:val="ListParagraph"/>
        <w:numPr>
          <w:ilvl w:val="0"/>
          <w:numId w:val="26"/>
        </w:num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Articolul 147 se modifică și va avea următorul cuprins:</w:t>
      </w:r>
    </w:p>
    <w:p w14:paraId="1A3118CF" w14:textId="634FFD55" w:rsidR="00375F19" w:rsidRPr="00241681" w:rsidRDefault="00375F19" w:rsidP="004465B3">
      <w:pPr>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w:t>
      </w:r>
      <w:r w:rsidR="00DB52C1">
        <w:rPr>
          <w:rFonts w:ascii="Times New Roman" w:eastAsia="Times New Roman" w:hAnsi="Times New Roman" w:cs="Times New Roman"/>
          <w:sz w:val="24"/>
          <w:szCs w:val="24"/>
        </w:rPr>
        <w:t xml:space="preserve">Art. 147 </w:t>
      </w:r>
      <w:r w:rsidRPr="00241681">
        <w:rPr>
          <w:rFonts w:ascii="Times New Roman" w:eastAsia="Times New Roman" w:hAnsi="Times New Roman" w:cs="Times New Roman"/>
          <w:sz w:val="24"/>
          <w:szCs w:val="24"/>
        </w:rPr>
        <w:t xml:space="preserve">Determinarea poziției nete contractuale notificate a fiecărei PRE se face pe baza tuturor schimburilor contractuale de energie electrică notificate ca SB stabilite cu alte PRE, inclusiv tranzacțiile derulate prin PZU și prin PI, a celor de import și/sau export </w:t>
      </w:r>
      <w:r w:rsidR="0074744A" w:rsidRPr="00241681">
        <w:rPr>
          <w:rFonts w:ascii="Times New Roman" w:eastAsia="Times New Roman" w:hAnsi="Times New Roman" w:cs="Times New Roman"/>
          <w:sz w:val="24"/>
          <w:szCs w:val="24"/>
        </w:rPr>
        <w:t xml:space="preserve">și/sau pentru ofertele participanților la piață activate de OR pe piețele dedicate pentru managementul congestiilor, respectiv </w:t>
      </w:r>
      <w:proofErr w:type="spellStart"/>
      <w:r w:rsidR="0074744A" w:rsidRPr="00241681">
        <w:rPr>
          <w:rFonts w:ascii="Times New Roman" w:eastAsia="Times New Roman" w:hAnsi="Times New Roman" w:cs="Times New Roman"/>
          <w:sz w:val="24"/>
          <w:szCs w:val="24"/>
        </w:rPr>
        <w:t>tranzactiile</w:t>
      </w:r>
      <w:proofErr w:type="spellEnd"/>
      <w:r w:rsidR="0074744A" w:rsidRPr="00241681">
        <w:rPr>
          <w:rFonts w:ascii="Times New Roman" w:eastAsia="Times New Roman" w:hAnsi="Times New Roman" w:cs="Times New Roman"/>
          <w:sz w:val="24"/>
          <w:szCs w:val="24"/>
        </w:rPr>
        <w:t xml:space="preserve"> cu compensație încheiate de OR în afara pieței, pentru managementul congestiilor, </w:t>
      </w:r>
      <w:r w:rsidRPr="00241681">
        <w:rPr>
          <w:rFonts w:ascii="Times New Roman" w:eastAsia="Times New Roman" w:hAnsi="Times New Roman" w:cs="Times New Roman"/>
          <w:sz w:val="24"/>
          <w:szCs w:val="24"/>
        </w:rPr>
        <w:t xml:space="preserve">precum și în urma tranzacțiilor FSE pe </w:t>
      </w:r>
      <w:proofErr w:type="spellStart"/>
      <w:r w:rsidRPr="00241681">
        <w:rPr>
          <w:rFonts w:ascii="Times New Roman" w:eastAsia="Times New Roman" w:hAnsi="Times New Roman" w:cs="Times New Roman"/>
          <w:sz w:val="24"/>
          <w:szCs w:val="24"/>
        </w:rPr>
        <w:t>PE</w:t>
      </w:r>
      <w:proofErr w:type="spellEnd"/>
      <w:r w:rsidR="0074744A" w:rsidRPr="00241681">
        <w:rPr>
          <w:rFonts w:ascii="Times New Roman" w:eastAsia="Times New Roman" w:hAnsi="Times New Roman" w:cs="Times New Roman"/>
          <w:sz w:val="24"/>
          <w:szCs w:val="24"/>
        </w:rPr>
        <w:t xml:space="preserve">, respectiv a </w:t>
      </w:r>
      <w:r w:rsidR="0074744A" w:rsidRPr="00241681">
        <w:rPr>
          <w:rFonts w:ascii="Times New Roman" w:eastAsia="Times New Roman" w:hAnsi="Times New Roman" w:cs="Times New Roman"/>
          <w:bCs/>
          <w:iCs/>
          <w:sz w:val="24"/>
          <w:szCs w:val="24"/>
        </w:rPr>
        <w:t>tranzacțiilor realizate de furnizorii de RSF aferente energiilor activate în procesul de stabilizare a frecvenței</w:t>
      </w:r>
      <w:r w:rsidRPr="00241681">
        <w:rPr>
          <w:rFonts w:ascii="Times New Roman" w:eastAsia="Times New Roman" w:hAnsi="Times New Roman" w:cs="Times New Roman"/>
          <w:sz w:val="24"/>
          <w:szCs w:val="24"/>
        </w:rPr>
        <w:t>.”</w:t>
      </w:r>
    </w:p>
    <w:p w14:paraId="68916BF4" w14:textId="77777777" w:rsidR="00C90BEB" w:rsidRPr="00241681" w:rsidRDefault="00C90BEB" w:rsidP="00C90BEB">
      <w:pPr>
        <w:pStyle w:val="ListParagraph"/>
        <w:numPr>
          <w:ilvl w:val="0"/>
          <w:numId w:val="26"/>
        </w:numPr>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bCs/>
          <w:sz w:val="24"/>
          <w:szCs w:val="24"/>
        </w:rPr>
        <w:t>Articolul 152 se modifică și va avea următorul cuprins:</w:t>
      </w:r>
    </w:p>
    <w:p w14:paraId="2DE756AB" w14:textId="34105FB7" w:rsidR="00C90BEB" w:rsidRPr="00241681" w:rsidRDefault="00E44A9F" w:rsidP="005B6DEF">
      <w:pPr>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lang w:val="en-US"/>
        </w:rPr>
        <w:t>“</w:t>
      </w:r>
      <w:r w:rsidR="00DB52C1">
        <w:rPr>
          <w:rFonts w:ascii="Times New Roman" w:eastAsia="Times New Roman" w:hAnsi="Times New Roman" w:cs="Times New Roman"/>
          <w:sz w:val="24"/>
          <w:szCs w:val="24"/>
          <w:lang w:val="en-US"/>
        </w:rPr>
        <w:t xml:space="preserve">Art. 152 </w:t>
      </w:r>
      <w:r w:rsidR="00C90BEB" w:rsidRPr="00241681">
        <w:rPr>
          <w:rFonts w:ascii="Times New Roman" w:eastAsia="Times New Roman" w:hAnsi="Times New Roman" w:cs="Times New Roman"/>
          <w:sz w:val="24"/>
          <w:szCs w:val="24"/>
        </w:rPr>
        <w:t>Următoarele schimburi de energie electrică sunt definite ca schimburi contractuale:</w:t>
      </w:r>
    </w:p>
    <w:p w14:paraId="1EF4AE99" w14:textId="77777777" w:rsidR="00E44A9F" w:rsidRPr="00241681" w:rsidRDefault="00C90BEB" w:rsidP="00E44A9F">
      <w:pPr>
        <w:pStyle w:val="ListParagraph"/>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a)</w:t>
      </w:r>
      <w:r w:rsidRPr="00241681">
        <w:rPr>
          <w:rFonts w:ascii="Times New Roman" w:eastAsia="Times New Roman" w:hAnsi="Times New Roman" w:cs="Times New Roman"/>
          <w:sz w:val="24"/>
          <w:szCs w:val="24"/>
        </w:rPr>
        <w:tab/>
        <w:t>SB cu alte PRE, cuprinse în notificările de program aprobate</w:t>
      </w:r>
      <w:r w:rsidR="00E44A9F" w:rsidRPr="00241681">
        <w:rPr>
          <w:rFonts w:ascii="Times New Roman" w:eastAsia="Times New Roman" w:hAnsi="Times New Roman" w:cs="Times New Roman"/>
          <w:sz w:val="24"/>
          <w:szCs w:val="24"/>
        </w:rPr>
        <w:t>, inclusiv cele ca urmare a tranzacțiilor angajate</w:t>
      </w:r>
      <w:r w:rsidR="00A0785B" w:rsidRPr="00241681">
        <w:rPr>
          <w:rFonts w:ascii="Times New Roman" w:eastAsia="Times New Roman" w:hAnsi="Times New Roman" w:cs="Times New Roman"/>
          <w:sz w:val="24"/>
          <w:szCs w:val="24"/>
        </w:rPr>
        <w:t>/activărilor în afara pieței, cu compensație,</w:t>
      </w:r>
      <w:r w:rsidR="00E44A9F" w:rsidRPr="00241681">
        <w:rPr>
          <w:rFonts w:ascii="Times New Roman" w:eastAsia="Times New Roman" w:hAnsi="Times New Roman" w:cs="Times New Roman"/>
          <w:sz w:val="24"/>
          <w:szCs w:val="24"/>
        </w:rPr>
        <w:t xml:space="preserve"> pentru creștere de putere sau pentru reducere de putere pentru managementul congestiilor de către un FSE/participant la piață care a primit activări ale unităților de producție pentru managementul congestiilor; </w:t>
      </w:r>
    </w:p>
    <w:p w14:paraId="2BDADA35" w14:textId="77777777" w:rsidR="00C90BEB" w:rsidRPr="00241681" w:rsidRDefault="00C90BEB" w:rsidP="00C90BEB">
      <w:pPr>
        <w:pStyle w:val="ListParagraph"/>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b)</w:t>
      </w:r>
      <w:r w:rsidRPr="00241681">
        <w:rPr>
          <w:rFonts w:ascii="Times New Roman" w:eastAsia="Times New Roman" w:hAnsi="Times New Roman" w:cs="Times New Roman"/>
          <w:sz w:val="24"/>
          <w:szCs w:val="24"/>
        </w:rPr>
        <w:tab/>
        <w:t>Importurile aferente contractelor, conform graficelor de schimb notificate la OTS și cuprinse în notificările de program ale PRE, importurile rezultate din mecanismul de cuplare a PZU și a PI notificate de PRE Agent de transfer;</w:t>
      </w:r>
    </w:p>
    <w:p w14:paraId="05F1E6B1" w14:textId="77777777" w:rsidR="00C90BEB" w:rsidRPr="00241681" w:rsidRDefault="00C90BEB" w:rsidP="00C90BEB">
      <w:pPr>
        <w:pStyle w:val="ListParagraph"/>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c)</w:t>
      </w:r>
      <w:r w:rsidRPr="00241681">
        <w:rPr>
          <w:rFonts w:ascii="Times New Roman" w:eastAsia="Times New Roman" w:hAnsi="Times New Roman" w:cs="Times New Roman"/>
          <w:sz w:val="24"/>
          <w:szCs w:val="24"/>
        </w:rPr>
        <w:tab/>
        <w:t>Exporturile aferente contractelor, conform graficelor de schimb notificate la OTS și cuprinse în notificările de program ale PRE, exporturile rezultate din mecanismul de cuplare a PZU și a PI notificate de PRE Agent de transfer;</w:t>
      </w:r>
    </w:p>
    <w:p w14:paraId="2C2BDA10" w14:textId="77777777" w:rsidR="00C90BEB" w:rsidRPr="00241681" w:rsidRDefault="00C90BEB" w:rsidP="00C90BEB">
      <w:pPr>
        <w:pStyle w:val="ListParagraph"/>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lastRenderedPageBreak/>
        <w:t>d)</w:t>
      </w:r>
      <w:r w:rsidRPr="00241681">
        <w:rPr>
          <w:rFonts w:ascii="Times New Roman" w:eastAsia="Times New Roman" w:hAnsi="Times New Roman" w:cs="Times New Roman"/>
          <w:sz w:val="24"/>
          <w:szCs w:val="24"/>
        </w:rPr>
        <w:tab/>
        <w:t xml:space="preserve">Cantitățile totale din tranzacțiile angajate pentru creștere de putere în PE, de către un FSE; </w:t>
      </w:r>
    </w:p>
    <w:p w14:paraId="29594F69" w14:textId="77777777" w:rsidR="00C90BEB" w:rsidRPr="00241681" w:rsidRDefault="00C90BEB" w:rsidP="00C90BEB">
      <w:pPr>
        <w:pStyle w:val="ListParagraph"/>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e)</w:t>
      </w:r>
      <w:r w:rsidRPr="00241681">
        <w:rPr>
          <w:rFonts w:ascii="Times New Roman" w:eastAsia="Times New Roman" w:hAnsi="Times New Roman" w:cs="Times New Roman"/>
          <w:sz w:val="24"/>
          <w:szCs w:val="24"/>
        </w:rPr>
        <w:tab/>
        <w:t>Cantitățile totale din tranzacțiile angajate pentru reducere de putere în PE, de către un FSE;</w:t>
      </w:r>
    </w:p>
    <w:p w14:paraId="62484071" w14:textId="77777777" w:rsidR="00E44A9F" w:rsidRPr="00241681" w:rsidRDefault="00C90BEB" w:rsidP="00C90BEB">
      <w:pPr>
        <w:pStyle w:val="ListParagraph"/>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f)</w:t>
      </w:r>
      <w:r w:rsidRPr="00241681">
        <w:rPr>
          <w:rFonts w:ascii="Times New Roman" w:eastAsia="Times New Roman" w:hAnsi="Times New Roman" w:cs="Times New Roman"/>
          <w:sz w:val="24"/>
          <w:szCs w:val="24"/>
        </w:rPr>
        <w:tab/>
        <w:t>Cantitățile totale de energie de echilibrare realizată în procesul de stabilizare a frecvenței pentru creștere de putere în PE, de către un FSE;</w:t>
      </w:r>
    </w:p>
    <w:p w14:paraId="08DD0BF7" w14:textId="77777777" w:rsidR="00C90BEB" w:rsidRPr="00241681" w:rsidRDefault="00E44A9F" w:rsidP="00C90BEB">
      <w:pPr>
        <w:pStyle w:val="ListParagraph"/>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 xml:space="preserve">g) </w:t>
      </w:r>
      <w:r w:rsidR="00C90BEB" w:rsidRPr="00241681">
        <w:rPr>
          <w:rFonts w:ascii="Times New Roman" w:eastAsia="Times New Roman" w:hAnsi="Times New Roman" w:cs="Times New Roman"/>
          <w:sz w:val="24"/>
          <w:szCs w:val="24"/>
        </w:rPr>
        <w:t>Cantitățile totale de energie de echilibrare realizată în procesul de stabilizare a frecvenței pentru reducere de putere în PE, de către un FSE.</w:t>
      </w:r>
      <w:r w:rsidRPr="00241681">
        <w:rPr>
          <w:rFonts w:ascii="Times New Roman" w:eastAsia="Times New Roman" w:hAnsi="Times New Roman" w:cs="Times New Roman"/>
          <w:sz w:val="24"/>
          <w:szCs w:val="24"/>
        </w:rPr>
        <w:t>”</w:t>
      </w:r>
    </w:p>
    <w:p w14:paraId="2320BF33" w14:textId="77777777" w:rsidR="00375F19" w:rsidRPr="00241681" w:rsidRDefault="00DF5855" w:rsidP="004465B3">
      <w:pPr>
        <w:pStyle w:val="ListParagraph"/>
        <w:numPr>
          <w:ilvl w:val="0"/>
          <w:numId w:val="26"/>
        </w:num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La articolul 153, litera a) se modifică și va avea următorul cuprins:</w:t>
      </w:r>
    </w:p>
    <w:p w14:paraId="3A53D168" w14:textId="77777777" w:rsidR="00DF5855" w:rsidRPr="00241681" w:rsidRDefault="00375F19" w:rsidP="004465B3">
      <w:pPr>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w:t>
      </w:r>
      <w:r w:rsidR="00DF5855" w:rsidRPr="00241681">
        <w:rPr>
          <w:rFonts w:ascii="Times New Roman" w:eastAsia="Times New Roman" w:hAnsi="Times New Roman" w:cs="Times New Roman"/>
          <w:sz w:val="24"/>
          <w:szCs w:val="24"/>
        </w:rPr>
        <w:t xml:space="preserve">a) poziția netă contractuală </w:t>
      </w:r>
      <m:oMath>
        <m:r>
          <w:rPr>
            <w:rFonts w:ascii="Cambria Math" w:eastAsia="Times New Roman" w:hAnsi="Cambria Math" w:cs="Times New Roman"/>
            <w:sz w:val="24"/>
            <w:szCs w:val="24"/>
          </w:rPr>
          <m:t>P</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N</m:t>
            </m:r>
          </m:e>
          <m:sub>
            <m:r>
              <w:rPr>
                <w:rFonts w:ascii="Cambria Math" w:eastAsia="Times New Roman" w:hAnsi="Cambria Math" w:cs="Times New Roman"/>
                <w:sz w:val="24"/>
                <w:szCs w:val="24"/>
              </w:rPr>
              <m:t>contr</m:t>
            </m:r>
          </m:sub>
        </m:sSub>
      </m:oMath>
      <w:r w:rsidR="00DF5855" w:rsidRPr="00241681">
        <w:rPr>
          <w:rFonts w:ascii="Times New Roman" w:eastAsia="Times New Roman" w:hAnsi="Times New Roman" w:cs="Times New Roman"/>
          <w:sz w:val="24"/>
          <w:szCs w:val="24"/>
        </w:rPr>
        <w:t xml:space="preserve"> a unei PRE, alta decât PRE provizorie pe perioada de probe,  cu formula:</w:t>
      </w:r>
    </w:p>
    <w:p w14:paraId="3C95605E" w14:textId="77777777" w:rsidR="00DF5855" w:rsidRPr="00241681" w:rsidRDefault="00DF5855" w:rsidP="004465B3">
      <w:pPr>
        <w:spacing w:line="360" w:lineRule="auto"/>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P</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N</m:t>
            </m:r>
          </m:e>
          <m:sub>
            <m:r>
              <w:rPr>
                <w:rFonts w:ascii="Cambria Math" w:eastAsia="Times New Roman" w:hAnsi="Cambria Math" w:cs="Times New Roman"/>
                <w:sz w:val="24"/>
                <w:szCs w:val="24"/>
              </w:rPr>
              <m:t>contr</m:t>
            </m:r>
          </m:sub>
        </m:sSub>
        <m:r>
          <w:rPr>
            <w:rFonts w:ascii="Cambria Math" w:eastAsia="Times New Roman" w:hAnsi="Cambria Math" w:cs="Times New Roman"/>
            <w:sz w:val="24"/>
            <w:szCs w:val="24"/>
          </w:rPr>
          <m:t>=(</m:t>
        </m:r>
        <m:nary>
          <m:naryPr>
            <m:chr m:val="∑"/>
            <m:subHide m:val="1"/>
            <m:supHide m:val="1"/>
            <m:ctrlPr>
              <w:rPr>
                <w:rFonts w:ascii="Cambria Math" w:eastAsia="Times New Roman" w:hAnsi="Cambria Math" w:cs="Times New Roman"/>
                <w:i/>
                <w:sz w:val="24"/>
                <w:szCs w:val="24"/>
              </w:rPr>
            </m:ctrlPr>
          </m:naryPr>
          <m:sub/>
          <m:sup/>
          <m:e>
            <m:r>
              <w:rPr>
                <w:rFonts w:ascii="Cambria Math" w:eastAsia="Times New Roman" w:hAnsi="Cambria Math" w:cs="Times New Roman"/>
                <w:sz w:val="24"/>
                <w:szCs w:val="24"/>
              </w:rPr>
              <m:t>S</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B</m:t>
                </m:r>
              </m:e>
              <m:sub>
                <m:r>
                  <w:rPr>
                    <w:rFonts w:ascii="Cambria Math" w:eastAsia="Times New Roman" w:hAnsi="Cambria Math" w:cs="Times New Roman"/>
                    <w:sz w:val="24"/>
                    <w:szCs w:val="24"/>
                  </w:rPr>
                  <m:t>livr</m:t>
                </m:r>
              </m:sub>
            </m:sSub>
          </m:e>
        </m:nary>
        <m:r>
          <w:rPr>
            <w:rFonts w:ascii="Cambria Math" w:eastAsia="Times New Roman" w:hAnsi="Cambria Math" w:cs="Times New Roman"/>
            <w:sz w:val="24"/>
            <w:szCs w:val="24"/>
          </w:rPr>
          <m:t>-</m:t>
        </m:r>
        <m:nary>
          <m:naryPr>
            <m:chr m:val="∑"/>
            <m:subHide m:val="1"/>
            <m:supHide m:val="1"/>
            <m:ctrlPr>
              <w:rPr>
                <w:rFonts w:ascii="Cambria Math" w:eastAsia="Times New Roman" w:hAnsi="Cambria Math" w:cs="Times New Roman"/>
                <w:i/>
                <w:sz w:val="24"/>
                <w:szCs w:val="24"/>
              </w:rPr>
            </m:ctrlPr>
          </m:naryPr>
          <m:sub/>
          <m:sup/>
          <m:e>
            <m:r>
              <w:rPr>
                <w:rFonts w:ascii="Cambria Math" w:eastAsia="Times New Roman" w:hAnsi="Cambria Math" w:cs="Times New Roman"/>
                <w:sz w:val="24"/>
                <w:szCs w:val="24"/>
              </w:rPr>
              <m:t>S</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B</m:t>
                </m:r>
              </m:e>
              <m:sub>
                <m:r>
                  <w:rPr>
                    <w:rFonts w:ascii="Cambria Math" w:eastAsia="Times New Roman" w:hAnsi="Cambria Math" w:cs="Times New Roman"/>
                    <w:sz w:val="24"/>
                    <w:szCs w:val="24"/>
                  </w:rPr>
                  <m:t>prim</m:t>
                </m:r>
              </m:sub>
            </m:sSub>
            <m:r>
              <w:rPr>
                <w:rFonts w:ascii="Cambria Math" w:eastAsia="Times New Roman" w:hAnsi="Cambria Math" w:cs="Times New Roman"/>
                <w:sz w:val="24"/>
                <w:szCs w:val="24"/>
              </w:rPr>
              <m:t>)</m:t>
            </m:r>
          </m:e>
        </m:nary>
        <m:r>
          <w:rPr>
            <w:rFonts w:ascii="Cambria Math" w:eastAsia="Times New Roman" w:hAnsi="Cambria Math" w:cs="Times New Roman"/>
            <w:sz w:val="24"/>
            <w:szCs w:val="24"/>
          </w:rPr>
          <m:t>+(</m:t>
        </m:r>
        <m:nary>
          <m:naryPr>
            <m:chr m:val="∑"/>
            <m:subHide m:val="1"/>
            <m:supHide m:val="1"/>
            <m:ctrlPr>
              <w:rPr>
                <w:rFonts w:ascii="Cambria Math" w:eastAsia="Times New Roman" w:hAnsi="Cambria Math" w:cs="Times New Roman"/>
                <w:i/>
                <w:sz w:val="24"/>
                <w:szCs w:val="24"/>
              </w:rPr>
            </m:ctrlPr>
          </m:naryPr>
          <m:sub/>
          <m:sup/>
          <m:e>
            <m:r>
              <w:rPr>
                <w:rFonts w:ascii="Cambria Math" w:eastAsia="Times New Roman" w:hAnsi="Cambria Math" w:cs="Times New Roman"/>
                <w:sz w:val="24"/>
                <w:szCs w:val="24"/>
              </w:rPr>
              <m:t>EX</m:t>
            </m:r>
          </m:e>
        </m:nary>
        <m:r>
          <w:rPr>
            <w:rFonts w:ascii="Cambria Math" w:eastAsia="Times New Roman" w:hAnsi="Cambria Math" w:cs="Times New Roman"/>
            <w:sz w:val="24"/>
            <w:szCs w:val="24"/>
          </w:rPr>
          <m:t>-</m:t>
        </m:r>
        <m:nary>
          <m:naryPr>
            <m:chr m:val="∑"/>
            <m:subHide m:val="1"/>
            <m:supHide m:val="1"/>
            <m:ctrlPr>
              <w:rPr>
                <w:rFonts w:ascii="Cambria Math" w:eastAsia="Times New Roman" w:hAnsi="Cambria Math" w:cs="Times New Roman"/>
                <w:i/>
                <w:sz w:val="24"/>
                <w:szCs w:val="24"/>
              </w:rPr>
            </m:ctrlPr>
          </m:naryPr>
          <m:sub/>
          <m:sup/>
          <m:e>
            <m:r>
              <w:rPr>
                <w:rFonts w:ascii="Cambria Math" w:eastAsia="Times New Roman" w:hAnsi="Cambria Math" w:cs="Times New Roman"/>
                <w:sz w:val="24"/>
                <w:szCs w:val="24"/>
              </w:rPr>
              <m:t>IM)</m:t>
            </m:r>
          </m:e>
        </m:nary>
        <m:r>
          <w:rPr>
            <w:rFonts w:ascii="Cambria Math" w:eastAsia="Times New Roman" w:hAnsi="Cambria Math" w:cs="Times New Roman"/>
            <w:sz w:val="24"/>
            <w:szCs w:val="24"/>
          </w:rPr>
          <m:t>+(</m:t>
        </m:r>
        <m:nary>
          <m:naryPr>
            <m:chr m:val="∑"/>
            <m:limLoc m:val="undOvr"/>
            <m:subHide m:val="1"/>
            <m:supHide m:val="1"/>
            <m:ctrlPr>
              <w:rPr>
                <w:rFonts w:ascii="Cambria Math" w:eastAsia="Times New Roman" w:hAnsi="Cambria Math" w:cs="Times New Roman"/>
                <w:i/>
                <w:sz w:val="24"/>
                <w:szCs w:val="24"/>
              </w:rPr>
            </m:ctrlPr>
          </m:naryPr>
          <m:sub/>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ech</m:t>
                </m:r>
              </m:sub>
              <m:sup>
                <m:r>
                  <w:rPr>
                    <w:rFonts w:ascii="Cambria Math" w:eastAsia="Times New Roman" w:hAnsi="Cambria Math" w:cs="Times New Roman"/>
                    <w:sz w:val="24"/>
                    <w:szCs w:val="24"/>
                  </w:rPr>
                  <m:t>cres</m:t>
                </m:r>
              </m:sup>
            </m:sSubSup>
          </m:e>
        </m:nary>
        <m:r>
          <w:rPr>
            <w:rFonts w:ascii="Cambria Math" w:eastAsia="Times New Roman" w:hAnsi="Cambria Math" w:cs="Times New Roman"/>
            <w:sz w:val="24"/>
            <w:szCs w:val="24"/>
          </w:rPr>
          <m:t xml:space="preserve">- </m:t>
        </m:r>
        <m:nary>
          <m:naryPr>
            <m:chr m:val="∑"/>
            <m:limLoc m:val="undOvr"/>
            <m:subHide m:val="1"/>
            <m:supHide m:val="1"/>
            <m:ctrlPr>
              <w:rPr>
                <w:rFonts w:ascii="Cambria Math" w:eastAsia="Times New Roman" w:hAnsi="Cambria Math" w:cs="Times New Roman"/>
                <w:i/>
                <w:sz w:val="24"/>
                <w:szCs w:val="24"/>
              </w:rPr>
            </m:ctrlPr>
          </m:naryPr>
          <m:sub/>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ech</m:t>
                </m:r>
              </m:sub>
              <m:sup>
                <m:r>
                  <w:rPr>
                    <w:rFonts w:ascii="Cambria Math" w:eastAsia="Times New Roman" w:hAnsi="Cambria Math" w:cs="Times New Roman"/>
                    <w:sz w:val="24"/>
                    <w:szCs w:val="24"/>
                  </w:rPr>
                  <m:t>red</m:t>
                </m:r>
              </m:sup>
            </m:sSubSup>
          </m:e>
        </m:nary>
        <m:r>
          <w:rPr>
            <w:rFonts w:ascii="Cambria Math" w:eastAsia="Times New Roman" w:hAnsi="Cambria Math" w:cs="Times New Roman"/>
            <w:sz w:val="24"/>
            <w:szCs w:val="24"/>
          </w:rPr>
          <m:t>)+(</m:t>
        </m:r>
        <m:nary>
          <m:naryPr>
            <m:chr m:val="∑"/>
            <m:limLoc m:val="undOvr"/>
            <m:subHide m:val="1"/>
            <m:supHide m:val="1"/>
            <m:ctrlPr>
              <w:rPr>
                <w:rFonts w:ascii="Cambria Math" w:eastAsia="Times New Roman" w:hAnsi="Cambria Math" w:cs="Times New Roman"/>
                <w:i/>
                <w:sz w:val="24"/>
                <w:szCs w:val="24"/>
              </w:rPr>
            </m:ctrlPr>
          </m:naryPr>
          <m:sub/>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RSF</m:t>
                </m:r>
              </m:sub>
              <m:sup>
                <m:r>
                  <w:rPr>
                    <w:rFonts w:ascii="Cambria Math" w:eastAsia="Times New Roman" w:hAnsi="Cambria Math" w:cs="Times New Roman"/>
                    <w:sz w:val="24"/>
                    <w:szCs w:val="24"/>
                  </w:rPr>
                  <m:t>cres</m:t>
                </m:r>
              </m:sup>
            </m:sSubSup>
          </m:e>
        </m:nary>
        <m:r>
          <w:rPr>
            <w:rFonts w:ascii="Cambria Math" w:eastAsia="Times New Roman" w:hAnsi="Cambria Math" w:cs="Times New Roman"/>
            <w:sz w:val="24"/>
            <w:szCs w:val="24"/>
          </w:rPr>
          <m:t>-</m:t>
        </m:r>
        <m:nary>
          <m:naryPr>
            <m:chr m:val="∑"/>
            <m:limLoc m:val="undOvr"/>
            <m:subHide m:val="1"/>
            <m:supHide m:val="1"/>
            <m:ctrlPr>
              <w:rPr>
                <w:rFonts w:ascii="Cambria Math" w:eastAsia="Times New Roman" w:hAnsi="Cambria Math" w:cs="Times New Roman"/>
                <w:i/>
                <w:sz w:val="24"/>
                <w:szCs w:val="24"/>
              </w:rPr>
            </m:ctrlPr>
          </m:naryPr>
          <m:sub/>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RSF</m:t>
                </m:r>
              </m:sub>
              <m:sup>
                <m:r>
                  <w:rPr>
                    <w:rFonts w:ascii="Cambria Math" w:eastAsia="Times New Roman" w:hAnsi="Cambria Math" w:cs="Times New Roman"/>
                    <w:sz w:val="24"/>
                    <w:szCs w:val="24"/>
                  </w:rPr>
                  <m:t>red</m:t>
                </m:r>
              </m:sup>
            </m:sSubSup>
          </m:e>
        </m:nary>
        <m:r>
          <w:rPr>
            <w:rFonts w:ascii="Cambria Math" w:eastAsia="Times New Roman" w:hAnsi="Cambria Math" w:cs="Times New Roman"/>
            <w:sz w:val="24"/>
            <w:szCs w:val="24"/>
          </w:rPr>
          <m:t xml:space="preserve">) </m:t>
        </m:r>
      </m:oMath>
      <w:r w:rsidRPr="00241681">
        <w:rPr>
          <w:rFonts w:ascii="Times New Roman" w:eastAsia="Times New Roman" w:hAnsi="Times New Roman" w:cs="Times New Roman"/>
          <w:sz w:val="24"/>
          <w:szCs w:val="24"/>
        </w:rPr>
        <w:t xml:space="preserve">   </w:t>
      </w:r>
    </w:p>
    <w:p w14:paraId="499ECAF8" w14:textId="77777777" w:rsidR="00DF5855" w:rsidRPr="00241681" w:rsidRDefault="00DF5855" w:rsidP="004465B3">
      <w:pPr>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 xml:space="preserve">       unde:</w:t>
      </w:r>
    </w:p>
    <w:p w14:paraId="6BDD573F" w14:textId="77777777" w:rsidR="00DF5855" w:rsidRPr="00241681" w:rsidRDefault="00DF5855" w:rsidP="004465B3">
      <w:pPr>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 xml:space="preserve">- </w:t>
      </w:r>
      <m:oMath>
        <m:r>
          <w:rPr>
            <w:rFonts w:ascii="Cambria Math" w:eastAsia="Times New Roman" w:hAnsi="Cambria Math" w:cs="Times New Roman"/>
            <w:sz w:val="24"/>
            <w:szCs w:val="24"/>
          </w:rPr>
          <m:t>P</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N</m:t>
            </m:r>
          </m:e>
          <m:sub>
            <m:r>
              <w:rPr>
                <w:rFonts w:ascii="Cambria Math" w:eastAsia="Times New Roman" w:hAnsi="Cambria Math" w:cs="Times New Roman"/>
                <w:sz w:val="24"/>
                <w:szCs w:val="24"/>
              </w:rPr>
              <m:t>contr</m:t>
            </m:r>
          </m:sub>
        </m:sSub>
      </m:oMath>
      <w:r w:rsidRPr="00241681">
        <w:rPr>
          <w:rFonts w:ascii="Times New Roman" w:eastAsia="Times New Roman" w:hAnsi="Times New Roman" w:cs="Times New Roman"/>
          <w:sz w:val="24"/>
          <w:szCs w:val="24"/>
        </w:rPr>
        <w:t>reprezintă pozitia netă con</w:t>
      </w:r>
      <w:proofErr w:type="spellStart"/>
      <w:r w:rsidRPr="00241681">
        <w:rPr>
          <w:rFonts w:ascii="Times New Roman" w:eastAsia="Times New Roman" w:hAnsi="Times New Roman" w:cs="Times New Roman"/>
          <w:sz w:val="24"/>
          <w:szCs w:val="24"/>
        </w:rPr>
        <w:t>tractuală</w:t>
      </w:r>
      <w:proofErr w:type="spellEnd"/>
      <w:r w:rsidRPr="00241681">
        <w:rPr>
          <w:rFonts w:ascii="Times New Roman" w:eastAsia="Times New Roman" w:hAnsi="Times New Roman" w:cs="Times New Roman"/>
          <w:sz w:val="24"/>
          <w:szCs w:val="24"/>
        </w:rPr>
        <w:t xml:space="preserve"> a PRE;</w:t>
      </w:r>
    </w:p>
    <w:p w14:paraId="2568ECD9" w14:textId="77777777" w:rsidR="00DF5855" w:rsidRPr="00241681" w:rsidRDefault="00DF5855" w:rsidP="004465B3">
      <w:pPr>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 xml:space="preserve">- </w:t>
      </w:r>
      <m:oMath>
        <m:r>
          <w:rPr>
            <w:rFonts w:ascii="Cambria Math" w:eastAsia="Times New Roman" w:hAnsi="Cambria Math" w:cs="Times New Roman"/>
            <w:sz w:val="24"/>
            <w:szCs w:val="24"/>
          </w:rPr>
          <m:t>S</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B</m:t>
            </m:r>
          </m:e>
          <m:sub>
            <m:r>
              <w:rPr>
                <w:rFonts w:ascii="Cambria Math" w:eastAsia="Times New Roman" w:hAnsi="Cambria Math" w:cs="Times New Roman"/>
                <w:sz w:val="24"/>
                <w:szCs w:val="24"/>
              </w:rPr>
              <m:t>livr</m:t>
            </m:r>
          </m:sub>
        </m:sSub>
      </m:oMath>
      <w:r w:rsidRPr="00241681">
        <w:rPr>
          <w:rFonts w:ascii="Times New Roman" w:eastAsia="Times New Roman" w:hAnsi="Times New Roman" w:cs="Times New Roman"/>
          <w:sz w:val="24"/>
          <w:szCs w:val="24"/>
        </w:rPr>
        <w:t xml:space="preserve"> reprezintă schimburile bloc pe care PRE le-a notificat ca vânzări către o altă PRE;</w:t>
      </w:r>
    </w:p>
    <w:p w14:paraId="4552F61B" w14:textId="77777777" w:rsidR="00DF5855" w:rsidRPr="00241681" w:rsidRDefault="00DF5855" w:rsidP="004465B3">
      <w:pPr>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 xml:space="preserve">- </w:t>
      </w:r>
      <m:oMath>
        <m:r>
          <w:rPr>
            <w:rFonts w:ascii="Cambria Math" w:eastAsia="Times New Roman" w:hAnsi="Cambria Math" w:cs="Times New Roman"/>
            <w:sz w:val="24"/>
            <w:szCs w:val="24"/>
          </w:rPr>
          <m:t>S</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B</m:t>
            </m:r>
          </m:e>
          <m:sub>
            <m:r>
              <w:rPr>
                <w:rFonts w:ascii="Cambria Math" w:eastAsia="Times New Roman" w:hAnsi="Cambria Math" w:cs="Times New Roman"/>
                <w:sz w:val="24"/>
                <w:szCs w:val="24"/>
              </w:rPr>
              <m:t>prim</m:t>
            </m:r>
          </m:sub>
        </m:sSub>
      </m:oMath>
      <w:r w:rsidRPr="00241681">
        <w:rPr>
          <w:rFonts w:ascii="Times New Roman" w:eastAsia="Times New Roman" w:hAnsi="Times New Roman" w:cs="Times New Roman"/>
          <w:sz w:val="24"/>
          <w:szCs w:val="24"/>
        </w:rPr>
        <w:t xml:space="preserve"> reprezintă schimburile bloc pe care PRE le-a notificat ca achiziții de la o altă PRE;</w:t>
      </w:r>
    </w:p>
    <w:p w14:paraId="1AB84945" w14:textId="77777777" w:rsidR="00DF5855" w:rsidRPr="00241681" w:rsidRDefault="00DF5855" w:rsidP="004465B3">
      <w:pPr>
        <w:spacing w:line="360" w:lineRule="auto"/>
        <w:jc w:val="both"/>
        <w:rPr>
          <w:rFonts w:ascii="Times New Roman" w:eastAsia="Times New Roman" w:hAnsi="Times New Roman" w:cs="Times New Roman"/>
          <w:iCs/>
          <w:sz w:val="24"/>
          <w:szCs w:val="24"/>
        </w:rPr>
      </w:pPr>
      <w:r w:rsidRPr="00241681">
        <w:rPr>
          <w:rFonts w:ascii="Times New Roman" w:eastAsia="Times New Roman" w:hAnsi="Times New Roman" w:cs="Times New Roman"/>
          <w:sz w:val="24"/>
          <w:szCs w:val="24"/>
        </w:rPr>
        <w:t>-</w:t>
      </w:r>
      <m:oMath>
        <m:sSubSup>
          <m:sSubSupPr>
            <m:ctrlPr>
              <w:rPr>
                <w:rFonts w:ascii="Cambria Math" w:eastAsia="Times New Roman" w:hAnsi="Cambria Math" w:cs="Times New Roman"/>
                <w:i/>
                <w:sz w:val="24"/>
                <w:szCs w:val="24"/>
              </w:rPr>
            </m:ctrlPr>
          </m:sSubSupPr>
          <m:e>
            <m:nary>
              <m:naryPr>
                <m:chr m:val="∑"/>
                <m:limLoc m:val="undOvr"/>
                <m:subHide m:val="1"/>
                <m:supHide m:val="1"/>
                <m:ctrlPr>
                  <w:rPr>
                    <w:rFonts w:ascii="Cambria Math" w:eastAsia="Times New Roman" w:hAnsi="Cambria Math" w:cs="Times New Roman"/>
                    <w:i/>
                    <w:sz w:val="24"/>
                    <w:szCs w:val="24"/>
                  </w:rPr>
                </m:ctrlPr>
              </m:naryPr>
              <m:sub/>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ech</m:t>
                    </m:r>
                  </m:sub>
                  <m:sup>
                    <m:r>
                      <w:rPr>
                        <w:rFonts w:ascii="Cambria Math" w:eastAsia="Times New Roman" w:hAnsi="Cambria Math" w:cs="Times New Roman"/>
                        <w:sz w:val="24"/>
                        <w:szCs w:val="24"/>
                      </w:rPr>
                      <m:t>cres</m:t>
                    </m:r>
                  </m:sup>
                </m:sSubSup>
              </m:e>
            </m:nary>
          </m:e>
          <m:sub/>
          <m:sup/>
        </m:sSubSup>
      </m:oMath>
      <w:r w:rsidRPr="00241681">
        <w:rPr>
          <w:rFonts w:ascii="Times New Roman" w:eastAsia="Times New Roman" w:hAnsi="Times New Roman" w:cs="Times New Roman"/>
          <w:sz w:val="24"/>
          <w:szCs w:val="24"/>
        </w:rPr>
        <w:t xml:space="preserve"> /</w:t>
      </w:r>
      <m:oMath>
        <m:nary>
          <m:naryPr>
            <m:chr m:val="∑"/>
            <m:limLoc m:val="undOvr"/>
            <m:subHide m:val="1"/>
            <m:supHide m:val="1"/>
            <m:ctrlPr>
              <w:rPr>
                <w:rFonts w:ascii="Cambria Math" w:eastAsia="Times New Roman" w:hAnsi="Cambria Math" w:cs="Times New Roman"/>
                <w:i/>
                <w:sz w:val="24"/>
                <w:szCs w:val="24"/>
              </w:rPr>
            </m:ctrlPr>
          </m:naryPr>
          <m:sub/>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ech</m:t>
                </m:r>
              </m:sub>
              <m:sup>
                <m:r>
                  <w:rPr>
                    <w:rFonts w:ascii="Cambria Math" w:eastAsia="Times New Roman" w:hAnsi="Cambria Math" w:cs="Times New Roman"/>
                    <w:sz w:val="24"/>
                    <w:szCs w:val="24"/>
                  </w:rPr>
                  <m:t>red</m:t>
                </m:r>
              </m:sup>
            </m:sSubSup>
          </m:e>
        </m:nary>
      </m:oMath>
      <w:r w:rsidRPr="00241681">
        <w:rPr>
          <w:rFonts w:ascii="Times New Roman" w:eastAsia="Times New Roman" w:hAnsi="Times New Roman" w:cs="Times New Roman"/>
          <w:sz w:val="24"/>
          <w:szCs w:val="24"/>
        </w:rPr>
        <w:t xml:space="preserve"> reprezi</w:t>
      </w:r>
      <w:proofErr w:type="spellStart"/>
      <w:r w:rsidRPr="00241681">
        <w:rPr>
          <w:rFonts w:ascii="Times New Roman" w:eastAsia="Times New Roman" w:hAnsi="Times New Roman" w:cs="Times New Roman"/>
          <w:sz w:val="24"/>
          <w:szCs w:val="24"/>
        </w:rPr>
        <w:t>ntă</w:t>
      </w:r>
      <w:proofErr w:type="spellEnd"/>
      <w:r w:rsidRPr="00241681">
        <w:rPr>
          <w:rFonts w:ascii="Times New Roman" w:eastAsia="Times New Roman" w:hAnsi="Times New Roman" w:cs="Times New Roman"/>
          <w:sz w:val="24"/>
          <w:szCs w:val="24"/>
        </w:rPr>
        <w:t xml:space="preserve"> cantitățile totale de </w:t>
      </w:r>
      <w:r w:rsidRPr="00241681">
        <w:rPr>
          <w:rFonts w:ascii="Times New Roman" w:eastAsia="Times New Roman" w:hAnsi="Times New Roman" w:cs="Times New Roman"/>
          <w:iCs/>
          <w:sz w:val="24"/>
          <w:szCs w:val="24"/>
        </w:rPr>
        <w:t xml:space="preserve">energie de echilibrare </w:t>
      </w:r>
      <w:r w:rsidRPr="00241681">
        <w:rPr>
          <w:rFonts w:ascii="Times New Roman" w:eastAsia="Times New Roman" w:hAnsi="Times New Roman" w:cs="Times New Roman"/>
          <w:sz w:val="24"/>
          <w:szCs w:val="24"/>
        </w:rPr>
        <w:t xml:space="preserve">angajată la creștere/la reducere de putere în PE de către FSE pentru care PRE și-a asumat </w:t>
      </w:r>
      <w:r w:rsidRPr="00241681">
        <w:rPr>
          <w:rFonts w:ascii="Times New Roman" w:eastAsia="Times New Roman" w:hAnsi="Times New Roman" w:cs="Times New Roman"/>
          <w:iCs/>
          <w:sz w:val="24"/>
          <w:szCs w:val="24"/>
        </w:rPr>
        <w:t>responsabilitatea echilibrării;</w:t>
      </w:r>
    </w:p>
    <w:p w14:paraId="2ADF9F47" w14:textId="77777777" w:rsidR="00DF5855" w:rsidRPr="00241681" w:rsidRDefault="00DF5855" w:rsidP="004465B3">
      <w:pPr>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iCs/>
          <w:sz w:val="24"/>
          <w:szCs w:val="24"/>
        </w:rPr>
        <w:t xml:space="preserve">- </w:t>
      </w:r>
      <m:oMath>
        <m:nary>
          <m:naryPr>
            <m:chr m:val="∑"/>
            <m:limLoc m:val="undOvr"/>
            <m:subHide m:val="1"/>
            <m:supHide m:val="1"/>
            <m:ctrlPr>
              <w:rPr>
                <w:rFonts w:ascii="Cambria Math" w:eastAsia="Times New Roman" w:hAnsi="Cambria Math" w:cs="Times New Roman"/>
                <w:i/>
                <w:sz w:val="24"/>
                <w:szCs w:val="24"/>
              </w:rPr>
            </m:ctrlPr>
          </m:naryPr>
          <m:sub/>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RSF</m:t>
                </m:r>
              </m:sub>
              <m:sup>
                <m:r>
                  <w:rPr>
                    <w:rFonts w:ascii="Cambria Math" w:eastAsia="Times New Roman" w:hAnsi="Cambria Math" w:cs="Times New Roman"/>
                    <w:sz w:val="24"/>
                    <w:szCs w:val="24"/>
                  </w:rPr>
                  <m:t>cres</m:t>
                </m:r>
              </m:sup>
            </m:sSubSup>
          </m:e>
        </m:nary>
      </m:oMath>
      <w:r w:rsidRPr="00241681">
        <w:rPr>
          <w:rFonts w:ascii="Times New Roman" w:eastAsia="Times New Roman" w:hAnsi="Times New Roman" w:cs="Times New Roman"/>
          <w:sz w:val="24"/>
          <w:szCs w:val="24"/>
        </w:rPr>
        <w:t xml:space="preserve">/ </w:t>
      </w:r>
      <m:oMath>
        <m:nary>
          <m:naryPr>
            <m:chr m:val="∑"/>
            <m:limLoc m:val="undOvr"/>
            <m:subHide m:val="1"/>
            <m:supHide m:val="1"/>
            <m:ctrlPr>
              <w:rPr>
                <w:rFonts w:ascii="Cambria Math" w:eastAsia="Times New Roman" w:hAnsi="Cambria Math" w:cs="Times New Roman"/>
                <w:i/>
                <w:sz w:val="24"/>
                <w:szCs w:val="24"/>
              </w:rPr>
            </m:ctrlPr>
          </m:naryPr>
          <m:sub/>
          <m:sup/>
          <m:e>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E</m:t>
                </m:r>
              </m:e>
              <m:sub>
                <m:r>
                  <w:rPr>
                    <w:rFonts w:ascii="Cambria Math" w:eastAsia="Times New Roman" w:hAnsi="Cambria Math" w:cs="Times New Roman"/>
                    <w:sz w:val="24"/>
                    <w:szCs w:val="24"/>
                  </w:rPr>
                  <m:t>RSF</m:t>
                </m:r>
              </m:sub>
              <m:sup>
                <m:r>
                  <w:rPr>
                    <w:rFonts w:ascii="Cambria Math" w:eastAsia="Times New Roman" w:hAnsi="Cambria Math" w:cs="Times New Roman"/>
                    <w:sz w:val="24"/>
                    <w:szCs w:val="24"/>
                  </w:rPr>
                  <m:t>red</m:t>
                </m:r>
              </m:sup>
            </m:sSubSup>
          </m:e>
        </m:nary>
      </m:oMath>
      <w:r w:rsidRPr="00241681">
        <w:rPr>
          <w:rFonts w:ascii="Times New Roman" w:eastAsia="Times New Roman" w:hAnsi="Times New Roman" w:cs="Times New Roman"/>
          <w:sz w:val="24"/>
          <w:szCs w:val="24"/>
        </w:rPr>
        <w:t xml:space="preserve"> reprezintă cantitățile totale de energie</w:t>
      </w:r>
      <w:r w:rsidRPr="00241681">
        <w:rPr>
          <w:rFonts w:ascii="Times New Roman" w:eastAsia="Times New Roman" w:hAnsi="Times New Roman" w:cs="Times New Roman"/>
          <w:sz w:val="24"/>
          <w:szCs w:val="24"/>
          <w:lang w:val="en-US"/>
        </w:rPr>
        <w:t xml:space="preserve"> </w:t>
      </w:r>
      <w:r w:rsidRPr="00241681">
        <w:rPr>
          <w:rFonts w:ascii="Times New Roman" w:eastAsia="Times New Roman" w:hAnsi="Times New Roman" w:cs="Times New Roman"/>
          <w:sz w:val="24"/>
          <w:szCs w:val="24"/>
        </w:rPr>
        <w:t>activată</w:t>
      </w:r>
      <w:r w:rsidRPr="00241681" w:rsidDel="007D71EC">
        <w:rPr>
          <w:rFonts w:ascii="Times New Roman" w:eastAsia="Times New Roman" w:hAnsi="Times New Roman" w:cs="Times New Roman"/>
          <w:sz w:val="24"/>
          <w:szCs w:val="24"/>
        </w:rPr>
        <w:t xml:space="preserve"> </w:t>
      </w:r>
      <w:r w:rsidRPr="00241681">
        <w:rPr>
          <w:rFonts w:ascii="Times New Roman" w:eastAsia="Times New Roman" w:hAnsi="Times New Roman" w:cs="Times New Roman"/>
          <w:sz w:val="24"/>
          <w:szCs w:val="24"/>
        </w:rPr>
        <w:t>î</w:t>
      </w:r>
      <w:r w:rsidRPr="00241681" w:rsidDel="007D71EC">
        <w:rPr>
          <w:rFonts w:ascii="Times New Roman" w:eastAsia="Times New Roman" w:hAnsi="Times New Roman" w:cs="Times New Roman"/>
          <w:sz w:val="24"/>
          <w:szCs w:val="24"/>
        </w:rPr>
        <w:t>n procesul de stabilizare a frecven</w:t>
      </w:r>
      <w:r w:rsidRPr="00241681">
        <w:rPr>
          <w:rFonts w:ascii="Times New Roman" w:eastAsia="Times New Roman" w:hAnsi="Times New Roman" w:cs="Times New Roman"/>
          <w:sz w:val="24"/>
          <w:szCs w:val="24"/>
        </w:rPr>
        <w:t>ț</w:t>
      </w:r>
      <w:r w:rsidRPr="00241681" w:rsidDel="007D71EC">
        <w:rPr>
          <w:rFonts w:ascii="Times New Roman" w:eastAsia="Times New Roman" w:hAnsi="Times New Roman" w:cs="Times New Roman"/>
          <w:sz w:val="24"/>
          <w:szCs w:val="24"/>
        </w:rPr>
        <w:t>ei</w:t>
      </w:r>
      <w:r w:rsidRPr="00241681">
        <w:rPr>
          <w:rFonts w:ascii="Times New Roman" w:eastAsia="Times New Roman" w:hAnsi="Times New Roman" w:cs="Times New Roman"/>
          <w:sz w:val="24"/>
          <w:szCs w:val="24"/>
        </w:rPr>
        <w:t xml:space="preserve"> calculată conform capitolului IX din Clauzele și condițiile pentru FSE și furnizorii de RSF; </w:t>
      </w:r>
    </w:p>
    <w:p w14:paraId="5FEE3E02" w14:textId="77777777" w:rsidR="008437DB" w:rsidRPr="00241681" w:rsidRDefault="008437DB" w:rsidP="004465B3">
      <w:pPr>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 xml:space="preserve">- </w:t>
      </w:r>
      <m:oMath>
        <m:r>
          <w:rPr>
            <w:rFonts w:ascii="Cambria Math" w:eastAsia="Times New Roman" w:hAnsi="Cambria Math" w:cs="Times New Roman"/>
            <w:sz w:val="24"/>
            <w:szCs w:val="24"/>
          </w:rPr>
          <m:t xml:space="preserve">EX </m:t>
        </m:r>
      </m:oMath>
      <w:r w:rsidRPr="00241681">
        <w:rPr>
          <w:rFonts w:ascii="Times New Roman" w:eastAsia="Times New Roman" w:hAnsi="Times New Roman" w:cs="Times New Roman"/>
          <w:sz w:val="24"/>
          <w:szCs w:val="24"/>
        </w:rPr>
        <w:t>reprezintă exporturile cuprinse în NP ale PRE;</w:t>
      </w:r>
    </w:p>
    <w:p w14:paraId="51CDBD0D" w14:textId="77777777" w:rsidR="00375F19" w:rsidRPr="00241681" w:rsidRDefault="008437DB" w:rsidP="004465B3">
      <w:pPr>
        <w:spacing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 xml:space="preserve"> </w:t>
      </w:r>
      <w:r w:rsidR="00CC1F1C" w:rsidRPr="00241681">
        <w:rPr>
          <w:rFonts w:ascii="Times New Roman" w:eastAsia="Times New Roman" w:hAnsi="Times New Roman" w:cs="Times New Roman"/>
          <w:sz w:val="24"/>
          <w:szCs w:val="24"/>
        </w:rPr>
        <w:t>-</w:t>
      </w:r>
      <w:r w:rsidRPr="00241681">
        <w:rPr>
          <w:rFonts w:ascii="Times New Roman" w:eastAsia="Times New Roman" w:hAnsi="Times New Roman" w:cs="Times New Roman"/>
          <w:sz w:val="24"/>
          <w:szCs w:val="24"/>
        </w:rPr>
        <w:t xml:space="preserve"> </w:t>
      </w:r>
      <m:oMath>
        <m:r>
          <w:rPr>
            <w:rFonts w:ascii="Cambria Math" w:eastAsia="Times New Roman" w:hAnsi="Cambria Math" w:cs="Times New Roman"/>
            <w:sz w:val="24"/>
            <w:szCs w:val="24"/>
          </w:rPr>
          <m:t xml:space="preserve">IM </m:t>
        </m:r>
      </m:oMath>
      <w:r w:rsidRPr="00241681">
        <w:rPr>
          <w:rFonts w:ascii="Times New Roman" w:eastAsia="Times New Roman" w:hAnsi="Times New Roman" w:cs="Times New Roman"/>
          <w:sz w:val="24"/>
          <w:szCs w:val="24"/>
        </w:rPr>
        <w:t>reprezintă importurile cuprinse în NP ale PRE;</w:t>
      </w:r>
      <w:r w:rsidR="00375F19" w:rsidRPr="00241681">
        <w:rPr>
          <w:rFonts w:ascii="Times New Roman" w:eastAsia="Times New Roman" w:hAnsi="Times New Roman" w:cs="Times New Roman"/>
          <w:sz w:val="24"/>
          <w:szCs w:val="24"/>
        </w:rPr>
        <w:t>.”</w:t>
      </w:r>
    </w:p>
    <w:p w14:paraId="5CDA6BE5" w14:textId="67F4CA0C" w:rsidR="009C0B26" w:rsidRPr="00241681" w:rsidRDefault="009C0B26" w:rsidP="004465B3">
      <w:pPr>
        <w:pStyle w:val="ListParagraph"/>
        <w:numPr>
          <w:ilvl w:val="0"/>
          <w:numId w:val="26"/>
        </w:num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Articol</w:t>
      </w:r>
      <w:r w:rsidR="00DB52C1">
        <w:rPr>
          <w:rFonts w:ascii="Times New Roman" w:eastAsia="Times New Roman" w:hAnsi="Times New Roman" w:cs="Times New Roman"/>
          <w:bCs/>
          <w:sz w:val="24"/>
          <w:szCs w:val="24"/>
        </w:rPr>
        <w:t>ele</w:t>
      </w:r>
      <w:r w:rsidRPr="00241681">
        <w:rPr>
          <w:rFonts w:ascii="Times New Roman" w:eastAsia="Times New Roman" w:hAnsi="Times New Roman" w:cs="Times New Roman"/>
          <w:bCs/>
          <w:sz w:val="24"/>
          <w:szCs w:val="24"/>
        </w:rPr>
        <w:t xml:space="preserve"> 169</w:t>
      </w:r>
      <w:r w:rsidR="00DB52C1">
        <w:rPr>
          <w:rFonts w:ascii="Times New Roman" w:eastAsia="Times New Roman" w:hAnsi="Times New Roman" w:cs="Times New Roman"/>
          <w:bCs/>
          <w:sz w:val="24"/>
          <w:szCs w:val="24"/>
        </w:rPr>
        <w:t xml:space="preserve"> -171</w:t>
      </w:r>
      <w:r w:rsidRPr="00241681">
        <w:rPr>
          <w:rFonts w:ascii="Times New Roman" w:eastAsia="Times New Roman" w:hAnsi="Times New Roman" w:cs="Times New Roman"/>
          <w:bCs/>
          <w:sz w:val="24"/>
          <w:szCs w:val="24"/>
        </w:rPr>
        <w:t xml:space="preserve"> se modifică și v</w:t>
      </w:r>
      <w:r w:rsidR="00DB52C1">
        <w:rPr>
          <w:rFonts w:ascii="Times New Roman" w:eastAsia="Times New Roman" w:hAnsi="Times New Roman" w:cs="Times New Roman"/>
          <w:bCs/>
          <w:sz w:val="24"/>
          <w:szCs w:val="24"/>
        </w:rPr>
        <w:t>or</w:t>
      </w:r>
      <w:r w:rsidRPr="00241681">
        <w:rPr>
          <w:rFonts w:ascii="Times New Roman" w:eastAsia="Times New Roman" w:hAnsi="Times New Roman" w:cs="Times New Roman"/>
          <w:bCs/>
          <w:sz w:val="24"/>
          <w:szCs w:val="24"/>
        </w:rPr>
        <w:t xml:space="preserve"> avea următorul cuprins:</w:t>
      </w:r>
    </w:p>
    <w:p w14:paraId="426A17AB" w14:textId="22F89887" w:rsidR="00473D1A" w:rsidRPr="00241681" w:rsidRDefault="009C0B26" w:rsidP="004465B3">
      <w:pPr>
        <w:tabs>
          <w:tab w:val="left" w:pos="993"/>
        </w:tabs>
        <w:spacing w:after="0" w:line="360" w:lineRule="auto"/>
        <w:jc w:val="both"/>
        <w:rPr>
          <w:rFonts w:ascii="Times New Roman" w:eastAsia="Calibri" w:hAnsi="Times New Roman" w:cs="Times New Roman"/>
          <w:sz w:val="24"/>
          <w:szCs w:val="24"/>
          <w:lang w:eastAsia="ro-RO"/>
        </w:rPr>
      </w:pPr>
      <w:r w:rsidRPr="00241681">
        <w:rPr>
          <w:rFonts w:ascii="Times New Roman" w:eastAsia="Times New Roman" w:hAnsi="Times New Roman" w:cs="Times New Roman"/>
          <w:bCs/>
          <w:sz w:val="24"/>
          <w:szCs w:val="24"/>
        </w:rPr>
        <w:t>„</w:t>
      </w:r>
      <w:bookmarkStart w:id="1" w:name="_Hlk74298427"/>
      <w:r w:rsidR="00DB52C1">
        <w:rPr>
          <w:rFonts w:ascii="Times New Roman" w:eastAsia="Times New Roman" w:hAnsi="Times New Roman" w:cs="Times New Roman"/>
          <w:bCs/>
          <w:sz w:val="24"/>
          <w:szCs w:val="24"/>
        </w:rPr>
        <w:t xml:space="preserve">Art. 169 </w:t>
      </w:r>
      <w:r w:rsidR="00473D1A" w:rsidRPr="00241681">
        <w:rPr>
          <w:rFonts w:ascii="Times New Roman" w:eastAsia="Calibri" w:hAnsi="Times New Roman" w:cs="Times New Roman"/>
          <w:sz w:val="24"/>
          <w:szCs w:val="24"/>
          <w:lang w:eastAsia="ro-RO"/>
        </w:rPr>
        <w:t>Rezervele activate în zona proprie de control a energiei de reglaj se determină pen</w:t>
      </w:r>
      <w:r w:rsidR="00057BAD" w:rsidRPr="00241681">
        <w:rPr>
          <w:rFonts w:ascii="Times New Roman" w:eastAsia="Calibri" w:hAnsi="Times New Roman" w:cs="Times New Roman"/>
          <w:sz w:val="24"/>
          <w:szCs w:val="24"/>
          <w:lang w:eastAsia="ro-RO"/>
        </w:rPr>
        <w:t>t</w:t>
      </w:r>
      <w:r w:rsidR="00473D1A" w:rsidRPr="00241681">
        <w:rPr>
          <w:rFonts w:ascii="Times New Roman" w:eastAsia="Calibri" w:hAnsi="Times New Roman" w:cs="Times New Roman"/>
          <w:sz w:val="24"/>
          <w:szCs w:val="24"/>
          <w:lang w:eastAsia="ro-RO"/>
        </w:rPr>
        <w:t xml:space="preserve">ru fiecare </w:t>
      </w:r>
      <w:proofErr w:type="spellStart"/>
      <w:r w:rsidR="00473D1A" w:rsidRPr="00241681">
        <w:rPr>
          <w:rFonts w:ascii="Times New Roman" w:eastAsia="Calibri" w:hAnsi="Times New Roman" w:cs="Times New Roman"/>
          <w:sz w:val="24"/>
          <w:szCs w:val="24"/>
          <w:lang w:eastAsia="ro-RO"/>
        </w:rPr>
        <w:t>ID</w:t>
      </w:r>
      <w:r w:rsidR="00473D1A" w:rsidRPr="00241681">
        <w:rPr>
          <w:rFonts w:ascii="Times New Roman" w:eastAsia="Calibri" w:hAnsi="Times New Roman" w:cs="Times New Roman"/>
          <w:sz w:val="24"/>
          <w:szCs w:val="24"/>
          <w:vertAlign w:val="subscript"/>
          <w:lang w:eastAsia="ro-RO"/>
        </w:rPr>
        <w:t>i</w:t>
      </w:r>
      <w:proofErr w:type="spellEnd"/>
      <w:r w:rsidR="00473D1A" w:rsidRPr="00241681">
        <w:rPr>
          <w:rFonts w:ascii="Times New Roman" w:eastAsia="Calibri" w:hAnsi="Times New Roman" w:cs="Times New Roman"/>
          <w:sz w:val="24"/>
          <w:szCs w:val="24"/>
          <w:vertAlign w:val="subscript"/>
          <w:lang w:eastAsia="ro-RO"/>
        </w:rPr>
        <w:t xml:space="preserve"> </w:t>
      </w:r>
      <w:r w:rsidR="00473D1A" w:rsidRPr="00241681">
        <w:rPr>
          <w:rFonts w:ascii="Times New Roman" w:eastAsia="Calibri" w:hAnsi="Times New Roman" w:cs="Times New Roman"/>
          <w:sz w:val="24"/>
          <w:szCs w:val="24"/>
          <w:lang w:eastAsia="ro-RO"/>
        </w:rPr>
        <w:t>cu următoarea formulă</w:t>
      </w:r>
      <w:r w:rsidR="00473D1A" w:rsidRPr="00241681">
        <w:rPr>
          <w:rFonts w:ascii="Times New Roman" w:eastAsia="Calibri" w:hAnsi="Times New Roman" w:cs="Times New Roman"/>
          <w:sz w:val="24"/>
          <w:szCs w:val="24"/>
          <w:lang w:val="fr-FR" w:eastAsia="ro-RO"/>
        </w:rPr>
        <w:t>:</w:t>
      </w:r>
    </w:p>
    <w:bookmarkEnd w:id="1"/>
    <w:p w14:paraId="7B1ACF0A" w14:textId="77777777" w:rsidR="00473D1A" w:rsidRPr="00241681" w:rsidRDefault="00473D1A" w:rsidP="004465B3">
      <w:pPr>
        <w:spacing w:after="0" w:line="360" w:lineRule="auto"/>
        <w:jc w:val="both"/>
        <w:rPr>
          <w:rFonts w:ascii="Times New Roman" w:eastAsia="Times New Roman" w:hAnsi="Times New Roman" w:cs="Times New Roman"/>
          <w:sz w:val="24"/>
          <w:szCs w:val="24"/>
          <w:vertAlign w:val="subscript"/>
        </w:rPr>
      </w:pPr>
      <w:proofErr w:type="spellStart"/>
      <w:r w:rsidRPr="00241681">
        <w:rPr>
          <w:rFonts w:ascii="Times New Roman" w:eastAsia="Times New Roman" w:hAnsi="Times New Roman" w:cs="Times New Roman"/>
          <w:sz w:val="24"/>
          <w:szCs w:val="24"/>
        </w:rPr>
        <w:t>R</w:t>
      </w:r>
      <w:r w:rsidRPr="00241681">
        <w:rPr>
          <w:rFonts w:ascii="Times New Roman" w:eastAsia="Times New Roman" w:hAnsi="Times New Roman" w:cs="Times New Roman"/>
          <w:sz w:val="24"/>
          <w:szCs w:val="24"/>
          <w:vertAlign w:val="subscript"/>
        </w:rPr>
        <w:t>Ai</w:t>
      </w:r>
      <w:proofErr w:type="spellEnd"/>
      <w:r w:rsidRPr="00241681">
        <w:rPr>
          <w:rFonts w:ascii="Times New Roman" w:eastAsia="Times New Roman" w:hAnsi="Times New Roman" w:cs="Times New Roman"/>
          <w:sz w:val="24"/>
          <w:szCs w:val="24"/>
        </w:rPr>
        <w:t>/</w:t>
      </w:r>
      <w:proofErr w:type="spellStart"/>
      <w:r w:rsidRPr="00241681">
        <w:rPr>
          <w:rFonts w:ascii="Times New Roman" w:eastAsia="Times New Roman" w:hAnsi="Times New Roman" w:cs="Times New Roman"/>
          <w:sz w:val="24"/>
          <w:szCs w:val="24"/>
        </w:rPr>
        <w:t>E</w:t>
      </w:r>
      <w:r w:rsidRPr="00241681">
        <w:rPr>
          <w:rFonts w:ascii="Times New Roman" w:eastAsia="Times New Roman" w:hAnsi="Times New Roman" w:cs="Times New Roman"/>
          <w:sz w:val="24"/>
          <w:szCs w:val="24"/>
          <w:vertAlign w:val="subscript"/>
        </w:rPr>
        <w:t>Ai</w:t>
      </w:r>
      <w:proofErr w:type="spellEnd"/>
      <w:r w:rsidRPr="00241681">
        <w:rPr>
          <w:rFonts w:ascii="Times New Roman" w:eastAsia="Times New Roman" w:hAnsi="Times New Roman" w:cs="Times New Roman"/>
          <w:sz w:val="24"/>
          <w:szCs w:val="24"/>
        </w:rPr>
        <w:t xml:space="preserve"> = </w:t>
      </w:r>
      <m:oMath>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q</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Livrat</m:t>
            </m:r>
          </m:sup>
        </m:sSubSup>
      </m:oMath>
      <w:r w:rsidRPr="00241681">
        <w:rPr>
          <w:rFonts w:ascii="Times New Roman" w:eastAsia="Times New Roman" w:hAnsi="Times New Roman" w:cs="Times New Roman"/>
          <w:bCs/>
          <w:sz w:val="24"/>
          <w:szCs w:val="24"/>
        </w:rPr>
        <w:t xml:space="preserve"> </w:t>
      </w:r>
      <w:r w:rsidRPr="00241681">
        <w:rPr>
          <w:rFonts w:ascii="Times New Roman" w:eastAsia="Times New Roman" w:hAnsi="Times New Roman" w:cs="Times New Roman"/>
          <w:sz w:val="24"/>
          <w:szCs w:val="24"/>
        </w:rPr>
        <w:t xml:space="preserve">– </w:t>
      </w:r>
      <w:proofErr w:type="spellStart"/>
      <w:r w:rsidRPr="00241681">
        <w:rPr>
          <w:rFonts w:ascii="Times New Roman" w:eastAsia="Times New Roman" w:hAnsi="Times New Roman" w:cs="Times New Roman"/>
          <w:sz w:val="24"/>
          <w:szCs w:val="24"/>
        </w:rPr>
        <w:t>MCD</w:t>
      </w:r>
      <w:r w:rsidRPr="00241681">
        <w:rPr>
          <w:rFonts w:ascii="Times New Roman" w:eastAsia="Times New Roman" w:hAnsi="Times New Roman" w:cs="Times New Roman"/>
          <w:sz w:val="24"/>
          <w:szCs w:val="24"/>
          <w:vertAlign w:val="subscript"/>
        </w:rPr>
        <w:t>i</w:t>
      </w:r>
      <w:proofErr w:type="spellEnd"/>
      <w:r w:rsidRPr="00241681">
        <w:rPr>
          <w:rFonts w:ascii="Times New Roman" w:eastAsia="Times New Roman" w:hAnsi="Times New Roman" w:cs="Times New Roman"/>
          <w:sz w:val="24"/>
          <w:szCs w:val="24"/>
        </w:rPr>
        <w:t xml:space="preserve"> – </w:t>
      </w:r>
      <w:proofErr w:type="spellStart"/>
      <w:r w:rsidRPr="00241681">
        <w:rPr>
          <w:rFonts w:ascii="Times New Roman" w:eastAsia="Times New Roman" w:hAnsi="Times New Roman" w:cs="Times New Roman"/>
          <w:sz w:val="24"/>
          <w:szCs w:val="24"/>
        </w:rPr>
        <w:t>kΔft</w:t>
      </w:r>
      <w:r w:rsidRPr="00241681">
        <w:rPr>
          <w:rFonts w:ascii="Times New Roman" w:eastAsia="Times New Roman" w:hAnsi="Times New Roman" w:cs="Times New Roman"/>
          <w:sz w:val="24"/>
          <w:szCs w:val="24"/>
          <w:vertAlign w:val="subscript"/>
        </w:rPr>
        <w:t>i</w:t>
      </w:r>
      <w:proofErr w:type="spellEnd"/>
    </w:p>
    <w:p w14:paraId="4E859D41" w14:textId="77777777" w:rsidR="00473D1A" w:rsidRPr="00241681" w:rsidRDefault="00473D1A" w:rsidP="004465B3">
      <w:pPr>
        <w:tabs>
          <w:tab w:val="left" w:pos="993"/>
        </w:tabs>
        <w:spacing w:after="0" w:line="360" w:lineRule="auto"/>
        <w:jc w:val="both"/>
        <w:rPr>
          <w:rFonts w:ascii="Times New Roman" w:eastAsia="Calibri" w:hAnsi="Times New Roman" w:cs="Times New Roman"/>
          <w:sz w:val="24"/>
          <w:szCs w:val="24"/>
          <w:lang w:val="en-US" w:eastAsia="ro-RO"/>
        </w:rPr>
      </w:pPr>
      <w:r w:rsidRPr="00241681">
        <w:rPr>
          <w:rFonts w:ascii="Times New Roman" w:eastAsia="Calibri" w:hAnsi="Times New Roman" w:cs="Times New Roman"/>
          <w:sz w:val="24"/>
          <w:szCs w:val="24"/>
          <w:lang w:eastAsia="ro-RO"/>
        </w:rPr>
        <w:t>unde</w:t>
      </w:r>
      <w:r w:rsidRPr="00241681">
        <w:rPr>
          <w:rFonts w:ascii="Times New Roman" w:eastAsia="Calibri" w:hAnsi="Times New Roman" w:cs="Times New Roman"/>
          <w:sz w:val="24"/>
          <w:szCs w:val="24"/>
          <w:lang w:val="en-US" w:eastAsia="ro-RO"/>
        </w:rPr>
        <w:t>:</w:t>
      </w:r>
    </w:p>
    <w:p w14:paraId="76EEB2BB" w14:textId="77777777" w:rsidR="00473D1A" w:rsidRPr="00241681" w:rsidRDefault="00AA1F10" w:rsidP="004465B3">
      <w:pPr>
        <w:numPr>
          <w:ilvl w:val="0"/>
          <w:numId w:val="28"/>
        </w:numPr>
        <w:tabs>
          <w:tab w:val="left" w:pos="142"/>
        </w:tabs>
        <w:spacing w:after="0" w:line="360" w:lineRule="auto"/>
        <w:ind w:left="0" w:firstLine="0"/>
        <w:contextualSpacing/>
        <w:jc w:val="both"/>
        <w:rPr>
          <w:rFonts w:ascii="Times New Roman" w:eastAsia="Times New Roman" w:hAnsi="Times New Roman" w:cs="Times New Roman"/>
          <w:bCs/>
          <w:sz w:val="24"/>
          <w:szCs w:val="24"/>
        </w:rPr>
      </w:pPr>
      <m:oMath>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q</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Livrat</m:t>
            </m:r>
          </m:sup>
        </m:sSubSup>
      </m:oMath>
      <w:r w:rsidR="00473D1A" w:rsidRPr="00241681">
        <w:rPr>
          <w:rFonts w:ascii="Times New Roman" w:eastAsia="Times New Roman" w:hAnsi="Times New Roman" w:cs="Times New Roman"/>
          <w:bCs/>
          <w:sz w:val="24"/>
          <w:szCs w:val="24"/>
        </w:rPr>
        <w:t xml:space="preserve">reprezintă volumul net de energie livrat din produsele standard: RI, RRFm si RRFa pentru echilibrare sistem, în </w:t>
      </w:r>
      <w:r w:rsidR="00473D1A" w:rsidRPr="00241681">
        <w:rPr>
          <w:rFonts w:ascii="Times New Roman" w:eastAsia="Times New Roman" w:hAnsi="Times New Roman" w:cs="Times New Roman"/>
          <w:sz w:val="24"/>
          <w:szCs w:val="24"/>
        </w:rPr>
        <w:t>zona proprie de control a energiei de reglaj</w:t>
      </w:r>
      <w:r w:rsidR="00473D1A" w:rsidRPr="00241681">
        <w:rPr>
          <w:rFonts w:ascii="Times New Roman" w:eastAsia="Times New Roman" w:hAnsi="Times New Roman" w:cs="Times New Roman"/>
          <w:bCs/>
          <w:sz w:val="24"/>
          <w:szCs w:val="24"/>
        </w:rPr>
        <w:t xml:space="preserve">; </w:t>
      </w:r>
    </w:p>
    <w:p w14:paraId="3E4BB442" w14:textId="77777777" w:rsidR="00473D1A" w:rsidRPr="00241681" w:rsidRDefault="00473D1A" w:rsidP="004465B3">
      <w:p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 xml:space="preserve">- </w:t>
      </w:r>
      <w:proofErr w:type="spellStart"/>
      <w:r w:rsidRPr="00241681">
        <w:rPr>
          <w:rFonts w:ascii="Times New Roman" w:eastAsia="Times New Roman" w:hAnsi="Times New Roman" w:cs="Times New Roman"/>
          <w:bCs/>
          <w:sz w:val="24"/>
          <w:szCs w:val="24"/>
        </w:rPr>
        <w:t>MCD</w:t>
      </w:r>
      <w:r w:rsidRPr="00241681">
        <w:rPr>
          <w:rFonts w:ascii="Times New Roman" w:eastAsia="Times New Roman" w:hAnsi="Times New Roman" w:cs="Times New Roman"/>
          <w:bCs/>
          <w:sz w:val="24"/>
          <w:szCs w:val="24"/>
          <w:vertAlign w:val="subscript"/>
        </w:rPr>
        <w:t>i</w:t>
      </w:r>
      <w:proofErr w:type="spellEnd"/>
      <w:r w:rsidRPr="00241681">
        <w:rPr>
          <w:rFonts w:ascii="Times New Roman" w:eastAsia="Times New Roman" w:hAnsi="Times New Roman" w:cs="Times New Roman"/>
          <w:bCs/>
          <w:sz w:val="24"/>
          <w:szCs w:val="24"/>
        </w:rPr>
        <w:t xml:space="preserve"> reprezintă volumul </w:t>
      </w:r>
      <w:r w:rsidRPr="00241681">
        <w:rPr>
          <w:rFonts w:ascii="Times New Roman" w:eastAsia="Times New Roman" w:hAnsi="Times New Roman" w:cs="Times New Roman"/>
          <w:sz w:val="24"/>
          <w:szCs w:val="24"/>
        </w:rPr>
        <w:t>schimburilor planificate de energie ca urmare a procesului de compensare a dezechilibrelor stabilit pe platforma europeană dedicată</w:t>
      </w:r>
      <w:r w:rsidRPr="00241681">
        <w:rPr>
          <w:rFonts w:ascii="Times New Roman" w:eastAsia="Times New Roman" w:hAnsi="Times New Roman" w:cs="Times New Roman"/>
          <w:bCs/>
          <w:sz w:val="24"/>
          <w:szCs w:val="24"/>
        </w:rPr>
        <w:t>;</w:t>
      </w:r>
      <w:r w:rsidRPr="00241681">
        <w:rPr>
          <w:rFonts w:ascii="Times New Roman" w:eastAsia="Times New Roman" w:hAnsi="Times New Roman" w:cs="Times New Roman"/>
          <w:sz w:val="24"/>
          <w:szCs w:val="24"/>
        </w:rPr>
        <w:t xml:space="preserve"> </w:t>
      </w:r>
      <w:r w:rsidRPr="00241681">
        <w:rPr>
          <w:rFonts w:ascii="Times New Roman" w:eastAsia="Times New Roman" w:hAnsi="Times New Roman" w:cs="Times New Roman"/>
          <w:bCs/>
          <w:sz w:val="24"/>
          <w:szCs w:val="24"/>
        </w:rPr>
        <w:t>pentru export valoarea schimburilor se consideră pozitivă, iar pentru import valoarea schimburilor se consideră negativă;</w:t>
      </w:r>
    </w:p>
    <w:p w14:paraId="794F196C" w14:textId="23E3D29C" w:rsidR="009C0B26" w:rsidRPr="00241681" w:rsidRDefault="00473D1A" w:rsidP="004465B3">
      <w:pPr>
        <w:spacing w:after="0" w:line="360" w:lineRule="auto"/>
        <w:jc w:val="both"/>
        <w:rPr>
          <w:rFonts w:ascii="Times New Roman" w:eastAsia="Times New Roman" w:hAnsi="Times New Roman" w:cs="Times New Roman"/>
          <w:bCs/>
          <w:sz w:val="24"/>
          <w:szCs w:val="24"/>
        </w:rPr>
      </w:pPr>
      <w:proofErr w:type="spellStart"/>
      <w:r w:rsidRPr="00241681">
        <w:rPr>
          <w:rFonts w:ascii="Times New Roman" w:eastAsia="Times New Roman" w:hAnsi="Times New Roman" w:cs="Times New Roman"/>
          <w:bCs/>
          <w:sz w:val="24"/>
          <w:szCs w:val="24"/>
        </w:rPr>
        <w:t>kΔft</w:t>
      </w:r>
      <w:r w:rsidRPr="00241681">
        <w:rPr>
          <w:rFonts w:ascii="Times New Roman" w:eastAsia="Times New Roman" w:hAnsi="Times New Roman" w:cs="Times New Roman"/>
          <w:bCs/>
          <w:sz w:val="24"/>
          <w:szCs w:val="24"/>
          <w:vertAlign w:val="subscript"/>
        </w:rPr>
        <w:t>i</w:t>
      </w:r>
      <w:proofErr w:type="spellEnd"/>
      <w:r w:rsidRPr="00241681">
        <w:rPr>
          <w:rFonts w:ascii="Times New Roman" w:eastAsia="Times New Roman" w:hAnsi="Times New Roman" w:cs="Times New Roman"/>
          <w:bCs/>
          <w:sz w:val="24"/>
          <w:szCs w:val="24"/>
        </w:rPr>
        <w:t xml:space="preserve"> reprezintă volumul schimburilor planificate de energie pentru stabilizarea frecvenței în aria sincronă Europa Continentală; pentru export valoarea schimburilor se consideră pozitivă, iar pentru import valoarea schimburilor se consideră negativă, în ID respectiv</w:t>
      </w:r>
      <w:r w:rsidR="009C0B26" w:rsidRPr="00241681">
        <w:rPr>
          <w:rFonts w:ascii="Times New Roman" w:eastAsia="Times New Roman" w:hAnsi="Times New Roman" w:cs="Times New Roman"/>
          <w:bCs/>
          <w:sz w:val="24"/>
          <w:szCs w:val="24"/>
        </w:rPr>
        <w:t>.</w:t>
      </w:r>
    </w:p>
    <w:p w14:paraId="120E135F" w14:textId="76137CF1" w:rsidR="00D96E1F" w:rsidRPr="00241681" w:rsidRDefault="00DB52C1" w:rsidP="00860F83">
      <w:pPr>
        <w:tabs>
          <w:tab w:val="left" w:pos="993"/>
        </w:tabs>
        <w:spacing w:after="0" w:line="360" w:lineRule="auto"/>
        <w:jc w:val="both"/>
        <w:rPr>
          <w:rFonts w:ascii="Times New Roman" w:eastAsia="Calibri" w:hAnsi="Times New Roman" w:cs="Times New Roman"/>
          <w:sz w:val="24"/>
          <w:szCs w:val="24"/>
          <w:lang w:eastAsia="ro-RO"/>
        </w:rPr>
      </w:pPr>
      <w:bookmarkStart w:id="2" w:name="_Ref89417307"/>
      <w:r>
        <w:rPr>
          <w:rFonts w:ascii="Times New Roman" w:eastAsia="Calibri" w:hAnsi="Times New Roman" w:cs="Times New Roman"/>
          <w:sz w:val="24"/>
          <w:szCs w:val="24"/>
          <w:lang w:eastAsia="ro-RO"/>
        </w:rPr>
        <w:t xml:space="preserve">Art. 170 </w:t>
      </w:r>
      <w:r w:rsidR="00D96E1F" w:rsidRPr="00241681">
        <w:rPr>
          <w:rFonts w:ascii="Times New Roman" w:eastAsia="Calibri" w:hAnsi="Times New Roman" w:cs="Times New Roman"/>
          <w:sz w:val="24"/>
          <w:szCs w:val="24"/>
          <w:lang w:eastAsia="ro-RO"/>
        </w:rPr>
        <w:t>Volumul net de energie livrat în zona proprie de control a</w:t>
      </w:r>
      <w:r w:rsidR="00E87FC6" w:rsidRPr="00241681">
        <w:rPr>
          <w:rFonts w:ascii="Times New Roman" w:eastAsia="Calibri" w:hAnsi="Times New Roman" w:cs="Times New Roman"/>
          <w:sz w:val="24"/>
          <w:szCs w:val="24"/>
          <w:lang w:eastAsia="ro-RO"/>
        </w:rPr>
        <w:t>l</w:t>
      </w:r>
      <w:r w:rsidR="00D96E1F" w:rsidRPr="00241681">
        <w:rPr>
          <w:rFonts w:ascii="Times New Roman" w:eastAsia="Calibri" w:hAnsi="Times New Roman" w:cs="Times New Roman"/>
          <w:sz w:val="24"/>
          <w:szCs w:val="24"/>
          <w:lang w:eastAsia="ro-RO"/>
        </w:rPr>
        <w:t xml:space="preserve"> energiei de reglaj se determină pentru fiecare </w:t>
      </w:r>
      <w:proofErr w:type="spellStart"/>
      <w:r w:rsidR="00D96E1F" w:rsidRPr="00241681">
        <w:rPr>
          <w:rFonts w:ascii="Times New Roman" w:eastAsia="Calibri" w:hAnsi="Times New Roman" w:cs="Times New Roman"/>
          <w:sz w:val="24"/>
          <w:szCs w:val="24"/>
          <w:lang w:eastAsia="ro-RO"/>
        </w:rPr>
        <w:t>ID</w:t>
      </w:r>
      <w:r w:rsidR="00D96E1F" w:rsidRPr="00241681">
        <w:rPr>
          <w:rFonts w:ascii="Times New Roman" w:eastAsia="Calibri" w:hAnsi="Times New Roman" w:cs="Times New Roman"/>
          <w:sz w:val="24"/>
          <w:szCs w:val="24"/>
          <w:vertAlign w:val="subscript"/>
          <w:lang w:eastAsia="ro-RO"/>
        </w:rPr>
        <w:t>i</w:t>
      </w:r>
      <w:proofErr w:type="spellEnd"/>
      <w:r w:rsidR="00D96E1F" w:rsidRPr="00241681">
        <w:rPr>
          <w:rFonts w:ascii="Times New Roman" w:eastAsia="Calibri" w:hAnsi="Times New Roman" w:cs="Times New Roman"/>
          <w:sz w:val="24"/>
          <w:szCs w:val="24"/>
          <w:lang w:eastAsia="ro-RO"/>
        </w:rPr>
        <w:t>, de OTS, cu următoarea formulă</w:t>
      </w:r>
      <w:r w:rsidR="00D96E1F" w:rsidRPr="00241681">
        <w:rPr>
          <w:rFonts w:ascii="Times New Roman" w:eastAsia="Calibri" w:hAnsi="Times New Roman" w:cs="Times New Roman"/>
          <w:sz w:val="24"/>
          <w:szCs w:val="24"/>
          <w:lang w:val="fr-FR" w:eastAsia="ro-RO"/>
        </w:rPr>
        <w:t>:</w:t>
      </w:r>
      <w:bookmarkEnd w:id="2"/>
    </w:p>
    <w:p w14:paraId="4109D5B7" w14:textId="77777777" w:rsidR="00D96E1F" w:rsidRPr="00241681" w:rsidRDefault="00AA1F10" w:rsidP="00D96E1F">
      <w:pPr>
        <w:spacing w:line="360" w:lineRule="auto"/>
        <w:contextualSpacing/>
        <w:jc w:val="center"/>
        <w:rPr>
          <w:rFonts w:ascii="Times New Roman" w:hAnsi="Times New Roman" w:cs="Times New Roman"/>
          <w:bCs/>
          <w:sz w:val="24"/>
          <w:szCs w:val="24"/>
        </w:rPr>
      </w:pPr>
      <m:oMath>
        <m:sSubSup>
          <m:sSubSupPr>
            <m:ctrlPr>
              <w:rPr>
                <w:rFonts w:ascii="Cambria Math" w:hAnsi="Cambria Math" w:cs="Times New Roman"/>
                <w:bCs/>
                <w:i/>
                <w:sz w:val="24"/>
                <w:szCs w:val="24"/>
              </w:rPr>
            </m:ctrlPr>
          </m:sSubSupPr>
          <m:e>
            <m:r>
              <w:rPr>
                <w:rFonts w:ascii="Cambria Math" w:hAnsi="Cambria Math" w:cs="Times New Roman"/>
                <w:sz w:val="24"/>
                <w:szCs w:val="24"/>
              </w:rPr>
              <m:t>q</m:t>
            </m:r>
          </m:e>
          <m:sub>
            <m:r>
              <w:rPr>
                <w:rFonts w:ascii="Cambria Math" w:hAnsi="Cambria Math" w:cs="Times New Roman"/>
                <w:sz w:val="24"/>
                <w:szCs w:val="24"/>
              </w:rPr>
              <m:t>i</m:t>
            </m:r>
          </m:sub>
          <m:sup>
            <m:r>
              <w:rPr>
                <w:rFonts w:ascii="Cambria Math" w:hAnsi="Cambria Math" w:cs="Times New Roman"/>
                <w:sz w:val="24"/>
                <w:szCs w:val="24"/>
              </w:rPr>
              <m:t>Livrat</m:t>
            </m:r>
          </m:sup>
        </m:sSubSup>
      </m:oMath>
      <w:r w:rsidR="00D96E1F" w:rsidRPr="00241681">
        <w:rPr>
          <w:rFonts w:ascii="Times New Roman" w:hAnsi="Times New Roman" w:cs="Times New Roman"/>
          <w:bCs/>
          <w:sz w:val="24"/>
          <w:szCs w:val="24"/>
        </w:rPr>
        <w:t xml:space="preserve">= </w:t>
      </w:r>
      <m:oMath>
        <m:nary>
          <m:naryPr>
            <m:chr m:val="∑"/>
            <m:limLoc m:val="undOvr"/>
            <m:subHide m:val="1"/>
            <m:supHide m:val="1"/>
            <m:ctrlPr>
              <w:rPr>
                <w:rFonts w:ascii="Cambria Math" w:hAnsi="Cambria Math" w:cs="Times New Roman"/>
                <w:bCs/>
                <w:i/>
                <w:sz w:val="24"/>
                <w:szCs w:val="24"/>
              </w:rPr>
            </m:ctrlPr>
          </m:naryPr>
          <m:sub/>
          <m:sup/>
          <m:e>
            <m:sSubSup>
              <m:sSubSupPr>
                <m:ctrlPr>
                  <w:rPr>
                    <w:rFonts w:ascii="Cambria Math" w:hAnsi="Cambria Math" w:cs="Times New Roman"/>
                    <w:bCs/>
                    <w:i/>
                    <w:sz w:val="24"/>
                    <w:szCs w:val="24"/>
                  </w:rPr>
                </m:ctrlPr>
              </m:sSubSupPr>
              <m:e>
                <m:r>
                  <w:rPr>
                    <w:rFonts w:ascii="Cambria Math" w:hAnsi="Cambria Math" w:cs="Times New Roman"/>
                    <w:sz w:val="24"/>
                    <w:szCs w:val="24"/>
                  </w:rPr>
                  <m:t>q</m:t>
                </m:r>
              </m:e>
              <m:sub>
                <m:r>
                  <w:rPr>
                    <w:rFonts w:ascii="Cambria Math" w:hAnsi="Cambria Math" w:cs="Times New Roman"/>
                    <w:sz w:val="24"/>
                    <w:szCs w:val="24"/>
                  </w:rPr>
                  <m:t>i,j</m:t>
                </m:r>
              </m:sub>
              <m:sup>
                <m:r>
                  <w:rPr>
                    <w:rFonts w:ascii="Cambria Math" w:hAnsi="Cambria Math" w:cs="Times New Roman"/>
                    <w:sz w:val="24"/>
                    <w:szCs w:val="24"/>
                  </w:rPr>
                  <m:t>Livrat</m:t>
                </m:r>
              </m:sup>
            </m:sSubSup>
          </m:e>
        </m:nary>
      </m:oMath>
      <w:r w:rsidR="00D96E1F" w:rsidRPr="00241681">
        <w:rPr>
          <w:rFonts w:ascii="Times New Roman" w:hAnsi="Times New Roman" w:cs="Times New Roman"/>
          <w:bCs/>
          <w:sz w:val="24"/>
          <w:szCs w:val="24"/>
        </w:rPr>
        <w:t xml:space="preserve"> </w:t>
      </w:r>
    </w:p>
    <w:p w14:paraId="31589BC8" w14:textId="77777777" w:rsidR="00D96E1F" w:rsidRPr="00241681" w:rsidRDefault="00D96E1F" w:rsidP="00D96E1F">
      <w:pPr>
        <w:spacing w:line="360" w:lineRule="auto"/>
        <w:contextualSpacing/>
        <w:jc w:val="both"/>
        <w:rPr>
          <w:rFonts w:ascii="Times New Roman" w:hAnsi="Times New Roman" w:cs="Times New Roman"/>
          <w:bCs/>
          <w:sz w:val="24"/>
          <w:szCs w:val="24"/>
        </w:rPr>
      </w:pPr>
      <w:r w:rsidRPr="00241681">
        <w:rPr>
          <w:rFonts w:ascii="Times New Roman" w:hAnsi="Times New Roman" w:cs="Times New Roman"/>
          <w:bCs/>
          <w:sz w:val="24"/>
          <w:szCs w:val="24"/>
        </w:rPr>
        <w:t xml:space="preserve">unde: </w:t>
      </w:r>
    </w:p>
    <w:p w14:paraId="2F5D1A61" w14:textId="64AD1452" w:rsidR="00D96E1F" w:rsidRPr="00241681" w:rsidRDefault="00D96E1F" w:rsidP="00860F83">
      <w:pPr>
        <w:pStyle w:val="ListParagraph"/>
        <w:spacing w:after="0" w:line="360" w:lineRule="auto"/>
        <w:jc w:val="both"/>
        <w:rPr>
          <w:rFonts w:ascii="Times New Roman" w:eastAsia="Times New Roman" w:hAnsi="Times New Roman" w:cs="Times New Roman"/>
          <w:bCs/>
          <w:sz w:val="24"/>
          <w:szCs w:val="24"/>
        </w:rPr>
      </w:pPr>
      <w:r w:rsidRPr="00241681">
        <w:rPr>
          <w:rFonts w:ascii="Times New Roman" w:hAnsi="Times New Roman" w:cs="Times New Roman"/>
          <w:bCs/>
          <w:sz w:val="24"/>
          <w:szCs w:val="24"/>
        </w:rPr>
        <w:t xml:space="preserve">- </w:t>
      </w:r>
      <m:oMath>
        <m:nary>
          <m:naryPr>
            <m:chr m:val="∑"/>
            <m:limLoc m:val="undOvr"/>
            <m:subHide m:val="1"/>
            <m:supHide m:val="1"/>
            <m:ctrlPr>
              <w:rPr>
                <w:rFonts w:ascii="Cambria Math" w:hAnsi="Cambria Math" w:cs="Times New Roman"/>
                <w:bCs/>
                <w:i/>
                <w:sz w:val="24"/>
                <w:szCs w:val="24"/>
              </w:rPr>
            </m:ctrlPr>
          </m:naryPr>
          <m:sub/>
          <m:sup/>
          <m:e>
            <m:sSubSup>
              <m:sSubSupPr>
                <m:ctrlPr>
                  <w:rPr>
                    <w:rFonts w:ascii="Cambria Math" w:hAnsi="Cambria Math" w:cs="Times New Roman"/>
                    <w:bCs/>
                    <w:i/>
                    <w:sz w:val="24"/>
                    <w:szCs w:val="24"/>
                  </w:rPr>
                </m:ctrlPr>
              </m:sSubSupPr>
              <m:e>
                <m:r>
                  <w:rPr>
                    <w:rFonts w:ascii="Cambria Math" w:hAnsi="Cambria Math" w:cs="Times New Roman"/>
                    <w:sz w:val="24"/>
                    <w:szCs w:val="24"/>
                  </w:rPr>
                  <m:t>q</m:t>
                </m:r>
              </m:e>
              <m:sub>
                <m:r>
                  <w:rPr>
                    <w:rFonts w:ascii="Cambria Math" w:hAnsi="Cambria Math" w:cs="Times New Roman"/>
                    <w:sz w:val="24"/>
                    <w:szCs w:val="24"/>
                  </w:rPr>
                  <m:t>i,j</m:t>
                </m:r>
              </m:sub>
              <m:sup>
                <m:r>
                  <w:rPr>
                    <w:rFonts w:ascii="Cambria Math" w:hAnsi="Cambria Math" w:cs="Times New Roman"/>
                    <w:sz w:val="24"/>
                    <w:szCs w:val="24"/>
                  </w:rPr>
                  <m:t>Livrat</m:t>
                </m:r>
              </m:sup>
            </m:sSubSup>
          </m:e>
        </m:nary>
      </m:oMath>
      <w:r w:rsidRPr="00241681">
        <w:rPr>
          <w:rFonts w:ascii="Times New Roman" w:hAnsi="Times New Roman" w:cs="Times New Roman"/>
          <w:bCs/>
          <w:sz w:val="24"/>
          <w:szCs w:val="24"/>
        </w:rPr>
        <w:t xml:space="preserve"> reprezintă suma algebrică a volumelor n</w:t>
      </w:r>
      <w:proofErr w:type="spellStart"/>
      <w:r w:rsidR="00AC4D5E" w:rsidRPr="00241681">
        <w:rPr>
          <w:rFonts w:ascii="Times New Roman" w:hAnsi="Times New Roman" w:cs="Times New Roman"/>
          <w:bCs/>
          <w:sz w:val="24"/>
          <w:szCs w:val="24"/>
        </w:rPr>
        <w:t>ete</w:t>
      </w:r>
      <w:proofErr w:type="spellEnd"/>
      <w:r w:rsidR="00AC4D5E" w:rsidRPr="00241681">
        <w:rPr>
          <w:rFonts w:ascii="Times New Roman" w:hAnsi="Times New Roman" w:cs="Times New Roman"/>
          <w:bCs/>
          <w:sz w:val="24"/>
          <w:szCs w:val="24"/>
        </w:rPr>
        <w:t xml:space="preserve"> livrate de fiecare UFR/GFR </w:t>
      </w:r>
      <w:r w:rsidRPr="00241681">
        <w:rPr>
          <w:rFonts w:ascii="Times New Roman" w:hAnsi="Times New Roman" w:cs="Times New Roman"/>
          <w:bCs/>
          <w:sz w:val="24"/>
          <w:szCs w:val="24"/>
        </w:rPr>
        <w:t xml:space="preserve">(j) activate pe </w:t>
      </w:r>
      <w:proofErr w:type="spellStart"/>
      <w:r w:rsidRPr="00241681">
        <w:rPr>
          <w:rFonts w:ascii="Times New Roman" w:hAnsi="Times New Roman" w:cs="Times New Roman"/>
          <w:bCs/>
          <w:sz w:val="24"/>
          <w:szCs w:val="24"/>
        </w:rPr>
        <w:t>PE</w:t>
      </w:r>
      <w:proofErr w:type="spellEnd"/>
      <w:r w:rsidRPr="00241681">
        <w:rPr>
          <w:rFonts w:ascii="Times New Roman" w:hAnsi="Times New Roman" w:cs="Times New Roman"/>
          <w:bCs/>
          <w:sz w:val="24"/>
          <w:szCs w:val="24"/>
        </w:rPr>
        <w:t xml:space="preserve"> în </w:t>
      </w:r>
      <w:r w:rsidRPr="00241681">
        <w:rPr>
          <w:rFonts w:ascii="Times New Roman" w:hAnsi="Times New Roman" w:cs="Times New Roman"/>
          <w:sz w:val="24"/>
          <w:szCs w:val="24"/>
        </w:rPr>
        <w:t>zona proprie de control</w:t>
      </w:r>
      <w:r w:rsidR="005D2E4B" w:rsidRPr="00241681">
        <w:rPr>
          <w:rFonts w:ascii="Times New Roman" w:hAnsi="Times New Roman" w:cs="Times New Roman"/>
          <w:sz w:val="24"/>
          <w:szCs w:val="24"/>
        </w:rPr>
        <w:t xml:space="preserve"> al energiei</w:t>
      </w:r>
      <w:r w:rsidRPr="00241681">
        <w:rPr>
          <w:rFonts w:ascii="Times New Roman" w:hAnsi="Times New Roman" w:cs="Times New Roman"/>
          <w:bCs/>
          <w:sz w:val="24"/>
          <w:szCs w:val="24"/>
        </w:rPr>
        <w:t xml:space="preserve">, în </w:t>
      </w:r>
      <w:proofErr w:type="spellStart"/>
      <w:r w:rsidRPr="00241681">
        <w:rPr>
          <w:rFonts w:ascii="Times New Roman" w:hAnsi="Times New Roman" w:cs="Times New Roman"/>
          <w:sz w:val="24"/>
          <w:szCs w:val="24"/>
        </w:rPr>
        <w:t>ID</w:t>
      </w:r>
      <w:r w:rsidRPr="00241681">
        <w:rPr>
          <w:rFonts w:ascii="Times New Roman" w:hAnsi="Times New Roman" w:cs="Times New Roman"/>
          <w:sz w:val="24"/>
          <w:szCs w:val="24"/>
          <w:vertAlign w:val="subscript"/>
        </w:rPr>
        <w:t>i</w:t>
      </w:r>
      <w:proofErr w:type="spellEnd"/>
      <w:r w:rsidRPr="00241681">
        <w:rPr>
          <w:rFonts w:ascii="Times New Roman" w:hAnsi="Times New Roman" w:cs="Times New Roman"/>
          <w:bCs/>
          <w:sz w:val="24"/>
          <w:szCs w:val="24"/>
        </w:rPr>
        <w:t>; volumul net de energie livrată la creștere de putere în zona proprie de control a</w:t>
      </w:r>
      <w:r w:rsidR="005D2E4B" w:rsidRPr="00241681">
        <w:rPr>
          <w:rFonts w:ascii="Times New Roman" w:hAnsi="Times New Roman" w:cs="Times New Roman"/>
          <w:bCs/>
          <w:sz w:val="24"/>
          <w:szCs w:val="24"/>
        </w:rPr>
        <w:t>l</w:t>
      </w:r>
      <w:r w:rsidRPr="00241681">
        <w:rPr>
          <w:rFonts w:ascii="Times New Roman" w:hAnsi="Times New Roman" w:cs="Times New Roman"/>
          <w:bCs/>
          <w:sz w:val="24"/>
          <w:szCs w:val="24"/>
        </w:rPr>
        <w:t xml:space="preserve"> energiei de reglaj se consideră cu semn pozitiv și volumul net de energie livrată la reducere de putere în zona proprie de control a</w:t>
      </w:r>
      <w:r w:rsidR="005D2E4B" w:rsidRPr="00241681">
        <w:rPr>
          <w:rFonts w:ascii="Times New Roman" w:hAnsi="Times New Roman" w:cs="Times New Roman"/>
          <w:bCs/>
          <w:sz w:val="24"/>
          <w:szCs w:val="24"/>
        </w:rPr>
        <w:t>l</w:t>
      </w:r>
      <w:r w:rsidRPr="00241681">
        <w:rPr>
          <w:rFonts w:ascii="Times New Roman" w:hAnsi="Times New Roman" w:cs="Times New Roman"/>
          <w:bCs/>
          <w:sz w:val="24"/>
          <w:szCs w:val="24"/>
        </w:rPr>
        <w:t xml:space="preserve"> energiei de reglaj</w:t>
      </w:r>
      <w:r w:rsidR="00860F83" w:rsidRPr="00241681">
        <w:rPr>
          <w:rFonts w:ascii="Times New Roman" w:hAnsi="Times New Roman" w:cs="Times New Roman"/>
          <w:bCs/>
          <w:sz w:val="24"/>
          <w:szCs w:val="24"/>
        </w:rPr>
        <w:t xml:space="preserve"> </w:t>
      </w:r>
      <w:r w:rsidRPr="00241681">
        <w:rPr>
          <w:rFonts w:ascii="Times New Roman" w:hAnsi="Times New Roman" w:cs="Times New Roman"/>
          <w:bCs/>
          <w:sz w:val="24"/>
          <w:szCs w:val="24"/>
        </w:rPr>
        <w:t>se consideră cu semn negativ</w:t>
      </w:r>
      <w:r w:rsidR="003573A4">
        <w:rPr>
          <w:rFonts w:ascii="Times New Roman" w:hAnsi="Times New Roman" w:cs="Times New Roman"/>
          <w:bCs/>
          <w:sz w:val="24"/>
          <w:szCs w:val="24"/>
        </w:rPr>
        <w:t>.</w:t>
      </w:r>
    </w:p>
    <w:p w14:paraId="544E50FA" w14:textId="72F5658C" w:rsidR="00271AD5" w:rsidRPr="00241681" w:rsidRDefault="00DB52C1" w:rsidP="004465B3">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Art. 171 </w:t>
      </w:r>
      <w:r w:rsidR="001E1F16" w:rsidRPr="00241681">
        <w:rPr>
          <w:rFonts w:ascii="Times New Roman" w:eastAsia="Times New Roman" w:hAnsi="Times New Roman" w:cs="Times New Roman"/>
          <w:bCs/>
          <w:sz w:val="24"/>
          <w:szCs w:val="24"/>
        </w:rPr>
        <w:t xml:space="preserve">(1) </w:t>
      </w:r>
      <w:r w:rsidR="00271AD5" w:rsidRPr="00241681">
        <w:rPr>
          <w:rFonts w:ascii="Times New Roman" w:eastAsia="Times New Roman" w:hAnsi="Times New Roman" w:cs="Times New Roman"/>
          <w:bCs/>
          <w:sz w:val="24"/>
          <w:szCs w:val="24"/>
        </w:rPr>
        <w:t xml:space="preserve">Pentru fiecare </w:t>
      </w:r>
      <w:proofErr w:type="spellStart"/>
      <w:r w:rsidR="00271AD5" w:rsidRPr="00241681">
        <w:rPr>
          <w:rFonts w:ascii="Times New Roman" w:eastAsia="Times New Roman" w:hAnsi="Times New Roman" w:cs="Times New Roman"/>
          <w:bCs/>
          <w:sz w:val="24"/>
          <w:szCs w:val="24"/>
        </w:rPr>
        <w:t>ID</w:t>
      </w:r>
      <w:r w:rsidR="00271AD5" w:rsidRPr="00241681">
        <w:rPr>
          <w:rFonts w:ascii="Times New Roman" w:eastAsia="Times New Roman" w:hAnsi="Times New Roman" w:cs="Times New Roman"/>
          <w:bCs/>
          <w:sz w:val="24"/>
          <w:szCs w:val="24"/>
          <w:vertAlign w:val="subscript"/>
        </w:rPr>
        <w:t>i</w:t>
      </w:r>
      <w:proofErr w:type="spellEnd"/>
      <w:r w:rsidR="00271AD5" w:rsidRPr="00241681">
        <w:rPr>
          <w:rFonts w:ascii="Times New Roman" w:eastAsia="Times New Roman" w:hAnsi="Times New Roman" w:cs="Times New Roman"/>
          <w:bCs/>
          <w:sz w:val="24"/>
          <w:szCs w:val="24"/>
        </w:rPr>
        <w:t xml:space="preserve"> se calculează suma tuturor volumelor contractate pentru respectiva UFR/GFR (j), pentru furnizarea creșterii, respectiv reducerii de putere </w:t>
      </w:r>
      <w:r w:rsidR="00071BAB" w:rsidRPr="00241681">
        <w:rPr>
          <w:rFonts w:ascii="Times New Roman" w:eastAsia="Times New Roman" w:hAnsi="Times New Roman" w:cs="Times New Roman"/>
          <w:bCs/>
          <w:sz w:val="24"/>
          <w:szCs w:val="24"/>
        </w:rPr>
        <w:t xml:space="preserve">în scopul stabilității frecvenței </w:t>
      </w:r>
      <w:r w:rsidR="00271AD5" w:rsidRPr="00241681">
        <w:rPr>
          <w:rFonts w:ascii="Times New Roman" w:eastAsia="Times New Roman" w:hAnsi="Times New Roman" w:cs="Times New Roman"/>
          <w:bCs/>
          <w:sz w:val="24"/>
          <w:szCs w:val="24"/>
        </w:rPr>
        <w:t xml:space="preserve">în zona proprie de control a energiei de reglaj, notată cu </w:t>
      </w:r>
      <m:oMath>
        <m:nary>
          <m:naryPr>
            <m:chr m:val="∑"/>
            <m:limLoc m:val="undOvr"/>
            <m:subHide m:val="1"/>
            <m:supHide m:val="1"/>
            <m:ctrlPr>
              <w:rPr>
                <w:rFonts w:ascii="Cambria Math" w:eastAsia="Times New Roman" w:hAnsi="Cambria Math" w:cs="Times New Roman"/>
                <w:bCs/>
                <w:i/>
                <w:sz w:val="24"/>
                <w:szCs w:val="24"/>
              </w:rPr>
            </m:ctrlPr>
          </m:naryPr>
          <m:sub/>
          <m:sup/>
          <m:e>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VC</m:t>
                </m:r>
              </m:e>
              <m:sub>
                <m:r>
                  <w:rPr>
                    <w:rFonts w:ascii="Cambria Math" w:eastAsia="Times New Roman" w:hAnsi="Cambria Math" w:cs="Times New Roman"/>
                    <w:sz w:val="24"/>
                    <w:szCs w:val="24"/>
                  </w:rPr>
                  <m:t>i,j</m:t>
                </m:r>
              </m:sub>
              <m:sup/>
            </m:sSubSup>
          </m:e>
        </m:nary>
      </m:oMath>
      <w:r w:rsidR="00A84A54" w:rsidRPr="00241681">
        <w:rPr>
          <w:rFonts w:ascii="Times New Roman" w:eastAsia="Times New Roman" w:hAnsi="Times New Roman" w:cs="Times New Roman"/>
          <w:bCs/>
          <w:sz w:val="24"/>
          <w:szCs w:val="24"/>
        </w:rPr>
        <w:t>;</w:t>
      </w:r>
    </w:p>
    <w:p w14:paraId="5B8557D1" w14:textId="77777777" w:rsidR="001E1F16" w:rsidRPr="00241681" w:rsidRDefault="001E1F16" w:rsidP="004465B3">
      <w:pPr>
        <w:pStyle w:val="ListParagraph"/>
        <w:numPr>
          <w:ilvl w:val="0"/>
          <w:numId w:val="31"/>
        </w:numPr>
        <w:spacing w:after="0" w:line="360" w:lineRule="auto"/>
        <w:ind w:left="142" w:firstLine="0"/>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 xml:space="preserve">Volumul net de energie de reglaj livrat în zona proprie de control de o/un UFR/GFR activată pe </w:t>
      </w:r>
      <w:proofErr w:type="spellStart"/>
      <w:r w:rsidRPr="00241681">
        <w:rPr>
          <w:rFonts w:ascii="Times New Roman" w:eastAsia="Times New Roman" w:hAnsi="Times New Roman" w:cs="Times New Roman"/>
          <w:bCs/>
          <w:sz w:val="24"/>
          <w:szCs w:val="24"/>
        </w:rPr>
        <w:t>PE</w:t>
      </w:r>
      <w:proofErr w:type="spellEnd"/>
      <w:r w:rsidRPr="00241681">
        <w:rPr>
          <w:rFonts w:ascii="Times New Roman" w:eastAsia="Times New Roman" w:hAnsi="Times New Roman" w:cs="Times New Roman"/>
          <w:bCs/>
          <w:sz w:val="24"/>
          <w:szCs w:val="24"/>
        </w:rPr>
        <w:t xml:space="preserve">, </w:t>
      </w:r>
      <w:r w:rsidR="00071BAB" w:rsidRPr="00241681">
        <w:rPr>
          <w:rFonts w:ascii="Times New Roman" w:eastAsia="Times New Roman" w:hAnsi="Times New Roman" w:cs="Times New Roman"/>
          <w:bCs/>
          <w:sz w:val="24"/>
          <w:szCs w:val="24"/>
        </w:rPr>
        <w:t>în scopul stabilității frecvenței</w:t>
      </w:r>
      <w:r w:rsidR="00436231" w:rsidRPr="00241681">
        <w:rPr>
          <w:rFonts w:ascii="Times New Roman" w:eastAsia="Times New Roman" w:hAnsi="Times New Roman" w:cs="Times New Roman"/>
          <w:bCs/>
          <w:sz w:val="24"/>
          <w:szCs w:val="24"/>
        </w:rPr>
        <w:t>,</w:t>
      </w:r>
      <w:r w:rsidR="00071BAB" w:rsidRPr="00241681">
        <w:rPr>
          <w:rFonts w:ascii="Times New Roman" w:eastAsia="Times New Roman" w:hAnsi="Times New Roman" w:cs="Times New Roman"/>
          <w:bCs/>
          <w:sz w:val="24"/>
          <w:szCs w:val="24"/>
        </w:rPr>
        <w:t xml:space="preserve"> </w:t>
      </w:r>
      <w:r w:rsidRPr="00241681">
        <w:rPr>
          <w:rFonts w:ascii="Times New Roman" w:eastAsia="Times New Roman" w:hAnsi="Times New Roman" w:cs="Times New Roman"/>
          <w:bCs/>
          <w:sz w:val="24"/>
          <w:szCs w:val="24"/>
        </w:rPr>
        <w:t xml:space="preserve">se determină de OTS pentru fiecare </w:t>
      </w:r>
      <w:proofErr w:type="spellStart"/>
      <w:r w:rsidRPr="00241681">
        <w:rPr>
          <w:rFonts w:ascii="Times New Roman" w:eastAsia="Times New Roman" w:hAnsi="Times New Roman" w:cs="Times New Roman"/>
          <w:bCs/>
          <w:sz w:val="24"/>
          <w:szCs w:val="24"/>
        </w:rPr>
        <w:t>ID</w:t>
      </w:r>
      <w:r w:rsidRPr="00241681">
        <w:rPr>
          <w:rFonts w:ascii="Times New Roman" w:eastAsia="Times New Roman" w:hAnsi="Times New Roman" w:cs="Times New Roman"/>
          <w:bCs/>
          <w:sz w:val="24"/>
          <w:szCs w:val="24"/>
          <w:vertAlign w:val="subscript"/>
        </w:rPr>
        <w:t>i</w:t>
      </w:r>
      <w:proofErr w:type="spellEnd"/>
      <w:r w:rsidRPr="00241681">
        <w:rPr>
          <w:rFonts w:ascii="Times New Roman" w:eastAsia="Times New Roman" w:hAnsi="Times New Roman" w:cs="Times New Roman"/>
          <w:bCs/>
          <w:sz w:val="24"/>
          <w:szCs w:val="24"/>
          <w:vertAlign w:val="subscript"/>
        </w:rPr>
        <w:t xml:space="preserve"> </w:t>
      </w:r>
      <w:r w:rsidRPr="00241681">
        <w:rPr>
          <w:rFonts w:ascii="Times New Roman" w:eastAsia="Times New Roman" w:hAnsi="Times New Roman" w:cs="Times New Roman"/>
          <w:bCs/>
          <w:sz w:val="24"/>
          <w:szCs w:val="24"/>
        </w:rPr>
        <w:t>astfel</w:t>
      </w:r>
      <w:r w:rsidRPr="00241681">
        <w:rPr>
          <w:rFonts w:ascii="Times New Roman" w:eastAsia="Times New Roman" w:hAnsi="Times New Roman" w:cs="Times New Roman"/>
          <w:bCs/>
          <w:sz w:val="24"/>
          <w:szCs w:val="24"/>
          <w:lang w:val="fr-FR"/>
        </w:rPr>
        <w:t>:</w:t>
      </w:r>
    </w:p>
    <w:p w14:paraId="2586D454" w14:textId="77777777" w:rsidR="00241B3F" w:rsidRPr="00241681" w:rsidRDefault="00271AD5" w:rsidP="004465B3">
      <w:pPr>
        <w:pStyle w:val="ListParagraph"/>
        <w:numPr>
          <w:ilvl w:val="0"/>
          <w:numId w:val="30"/>
        </w:numPr>
        <w:spacing w:after="0" w:line="360" w:lineRule="auto"/>
        <w:jc w:val="both"/>
        <w:rPr>
          <w:rFonts w:ascii="Times New Roman" w:eastAsia="Times New Roman" w:hAnsi="Times New Roman" w:cs="Times New Roman"/>
          <w:bCs/>
          <w:sz w:val="24"/>
          <w:szCs w:val="24"/>
          <w:lang w:val="en-GB"/>
        </w:rPr>
      </w:pPr>
      <w:r w:rsidRPr="00241681">
        <w:rPr>
          <w:rFonts w:ascii="Times New Roman" w:eastAsia="Times New Roman" w:hAnsi="Times New Roman" w:cs="Times New Roman"/>
          <w:bCs/>
          <w:sz w:val="24"/>
          <w:szCs w:val="24"/>
        </w:rPr>
        <w:t xml:space="preserve">Dacă </w:t>
      </w:r>
      <m:oMath>
        <m:nary>
          <m:naryPr>
            <m:chr m:val="∑"/>
            <m:limLoc m:val="undOvr"/>
            <m:subHide m:val="1"/>
            <m:supHide m:val="1"/>
            <m:ctrlPr>
              <w:rPr>
                <w:rFonts w:ascii="Cambria Math" w:eastAsia="Times New Roman" w:hAnsi="Cambria Math" w:cs="Times New Roman"/>
                <w:bCs/>
                <w:i/>
                <w:sz w:val="24"/>
                <w:szCs w:val="24"/>
              </w:rPr>
            </m:ctrlPr>
          </m:naryPr>
          <m:sub/>
          <m:sup/>
          <m:e>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VC</m:t>
                </m:r>
              </m:e>
              <m:sub>
                <m:r>
                  <w:rPr>
                    <w:rFonts w:ascii="Cambria Math" w:eastAsia="Times New Roman" w:hAnsi="Cambria Math" w:cs="Times New Roman"/>
                    <w:sz w:val="24"/>
                    <w:szCs w:val="24"/>
                  </w:rPr>
                  <m:t>i,j</m:t>
                </m:r>
              </m:sub>
              <m:sup/>
            </m:sSubSup>
          </m:e>
        </m:nary>
      </m:oMath>
      <w:r w:rsidR="0019200F" w:rsidRPr="00241681">
        <w:rPr>
          <w:rFonts w:ascii="Times New Roman" w:eastAsia="Times New Roman" w:hAnsi="Times New Roman" w:cs="Times New Roman"/>
          <w:bCs/>
          <w:sz w:val="24"/>
          <w:szCs w:val="24"/>
          <w:lang w:val="fr-FR"/>
        </w:rPr>
        <w:t>&gt; 0</w:t>
      </w:r>
      <w:r w:rsidRPr="00241681">
        <w:rPr>
          <w:rFonts w:ascii="Times New Roman" w:eastAsia="Times New Roman" w:hAnsi="Times New Roman" w:cs="Times New Roman"/>
          <w:bCs/>
          <w:sz w:val="24"/>
          <w:szCs w:val="24"/>
          <w:lang w:val="fr-FR"/>
        </w:rPr>
        <w:t xml:space="preserve"> </w:t>
      </w:r>
      <w:r w:rsidRPr="00241681">
        <w:rPr>
          <w:rFonts w:ascii="Times New Roman" w:eastAsia="Times New Roman" w:hAnsi="Times New Roman" w:cs="Times New Roman"/>
          <w:bCs/>
          <w:sz w:val="24"/>
          <w:szCs w:val="24"/>
        </w:rPr>
        <w:t>și</w:t>
      </w:r>
      <w:r w:rsidR="0019200F" w:rsidRPr="00241681">
        <w:rPr>
          <w:rFonts w:ascii="Times New Roman" w:eastAsia="Times New Roman" w:hAnsi="Times New Roman" w:cs="Times New Roman"/>
          <w:bCs/>
          <w:sz w:val="24"/>
          <w:szCs w:val="24"/>
          <w:lang w:val="fr-FR"/>
        </w:rPr>
        <w:t xml:space="preserve"> </w:t>
      </w:r>
      <w:r w:rsidR="0019200F" w:rsidRPr="00241681">
        <w:rPr>
          <w:rFonts w:ascii="Times New Roman" w:eastAsia="Times New Roman" w:hAnsi="Times New Roman" w:cs="Times New Roman"/>
          <w:bCs/>
          <w:sz w:val="24"/>
          <w:szCs w:val="24"/>
        </w:rPr>
        <w:t xml:space="preserve">(Min ( </w:t>
      </w:r>
      <m:oMath>
        <m:nary>
          <m:naryPr>
            <m:chr m:val="∑"/>
            <m:limLoc m:val="undOvr"/>
            <m:subHide m:val="1"/>
            <m:supHide m:val="1"/>
            <m:ctrlPr>
              <w:rPr>
                <w:rFonts w:ascii="Cambria Math" w:eastAsia="Times New Roman" w:hAnsi="Cambria Math" w:cs="Times New Roman"/>
                <w:bCs/>
                <w:i/>
                <w:sz w:val="24"/>
                <w:szCs w:val="24"/>
              </w:rPr>
            </m:ctrlPr>
          </m:naryPr>
          <m:sub/>
          <m:sup/>
          <m:e>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VC</m:t>
                </m:r>
              </m:e>
              <m:sub>
                <m:r>
                  <w:rPr>
                    <w:rFonts w:ascii="Cambria Math" w:eastAsia="Times New Roman" w:hAnsi="Cambria Math" w:cs="Times New Roman"/>
                    <w:sz w:val="24"/>
                    <w:szCs w:val="24"/>
                  </w:rPr>
                  <m:t>i,j</m:t>
                </m:r>
              </m:sub>
              <m:sup/>
            </m:sSubSup>
          </m:e>
        </m:nary>
      </m:oMath>
      <w:r w:rsidR="0019200F" w:rsidRPr="00241681">
        <w:rPr>
          <w:rFonts w:ascii="Times New Roman" w:eastAsia="Times New Roman" w:hAnsi="Times New Roman" w:cs="Times New Roman"/>
          <w:bCs/>
          <w:sz w:val="24"/>
          <w:szCs w:val="24"/>
        </w:rPr>
        <w:t xml:space="preserve">, </w:t>
      </w:r>
      <w:proofErr w:type="gramStart"/>
      <w:r w:rsidR="0019200F" w:rsidRPr="00241681">
        <w:rPr>
          <w:rFonts w:ascii="Times New Roman" w:eastAsia="Times New Roman" w:hAnsi="Times New Roman" w:cs="Times New Roman"/>
          <w:bCs/>
          <w:sz w:val="24"/>
          <w:szCs w:val="24"/>
        </w:rPr>
        <w:t>M</w:t>
      </w:r>
      <w:proofErr w:type="spellStart"/>
      <w:r w:rsidR="0019200F" w:rsidRPr="00241681">
        <w:rPr>
          <w:rFonts w:ascii="Times New Roman" w:eastAsia="Times New Roman" w:hAnsi="Times New Roman" w:cs="Times New Roman"/>
          <w:bCs/>
          <w:sz w:val="24"/>
          <w:szCs w:val="24"/>
          <w:vertAlign w:val="subscript"/>
        </w:rPr>
        <w:t>i</w:t>
      </w:r>
      <w:r w:rsidR="0019200F" w:rsidRPr="00241681">
        <w:rPr>
          <w:rFonts w:ascii="Times New Roman" w:eastAsia="Times New Roman" w:hAnsi="Times New Roman" w:cs="Times New Roman"/>
          <w:bCs/>
          <w:sz w:val="24"/>
          <w:szCs w:val="24"/>
        </w:rPr>
        <w:t>,</w:t>
      </w:r>
      <w:r w:rsidR="0019200F" w:rsidRPr="00241681">
        <w:rPr>
          <w:rFonts w:ascii="Times New Roman" w:eastAsia="Times New Roman" w:hAnsi="Times New Roman" w:cs="Times New Roman"/>
          <w:bCs/>
          <w:sz w:val="24"/>
          <w:szCs w:val="24"/>
          <w:vertAlign w:val="subscript"/>
        </w:rPr>
        <w:t>j</w:t>
      </w:r>
      <w:proofErr w:type="spellEnd"/>
      <w:proofErr w:type="gramEnd"/>
      <w:r w:rsidR="0019200F" w:rsidRPr="00241681">
        <w:rPr>
          <w:rFonts w:ascii="Times New Roman" w:eastAsia="Times New Roman" w:hAnsi="Times New Roman" w:cs="Times New Roman"/>
          <w:bCs/>
          <w:sz w:val="24"/>
          <w:szCs w:val="24"/>
        </w:rPr>
        <w:t xml:space="preserve">) – </w:t>
      </w:r>
      <w:proofErr w:type="spellStart"/>
      <w:r w:rsidR="0019200F" w:rsidRPr="00241681">
        <w:rPr>
          <w:rFonts w:ascii="Times New Roman" w:eastAsia="Times New Roman" w:hAnsi="Times New Roman" w:cs="Times New Roman"/>
          <w:bCs/>
          <w:sz w:val="24"/>
          <w:szCs w:val="24"/>
        </w:rPr>
        <w:t>N</w:t>
      </w:r>
      <w:r w:rsidR="0019200F" w:rsidRPr="00241681">
        <w:rPr>
          <w:rFonts w:ascii="Times New Roman" w:eastAsia="Times New Roman" w:hAnsi="Times New Roman" w:cs="Times New Roman"/>
          <w:bCs/>
          <w:sz w:val="24"/>
          <w:szCs w:val="24"/>
          <w:vertAlign w:val="subscript"/>
        </w:rPr>
        <w:t>pi,j</w:t>
      </w:r>
      <w:proofErr w:type="spellEnd"/>
      <w:r w:rsidR="0019200F" w:rsidRPr="00241681">
        <w:rPr>
          <w:rFonts w:ascii="Times New Roman" w:eastAsia="Times New Roman" w:hAnsi="Times New Roman" w:cs="Times New Roman"/>
          <w:bCs/>
          <w:sz w:val="24"/>
          <w:szCs w:val="24"/>
        </w:rPr>
        <w:t xml:space="preserve">) </w:t>
      </w:r>
      <w:r w:rsidR="0019200F" w:rsidRPr="00241681">
        <w:rPr>
          <w:rFonts w:ascii="Times New Roman" w:eastAsia="Times New Roman" w:hAnsi="Times New Roman" w:cs="Times New Roman"/>
          <w:bCs/>
          <w:sz w:val="24"/>
          <w:szCs w:val="24"/>
          <w:lang w:val="en-GB"/>
        </w:rPr>
        <w:t xml:space="preserve">&gt; 0, </w:t>
      </w:r>
    </w:p>
    <w:p w14:paraId="408C6778" w14:textId="77777777" w:rsidR="00271AD5" w:rsidRPr="00241681" w:rsidRDefault="0019200F" w:rsidP="004465B3">
      <w:pPr>
        <w:pStyle w:val="ListParagraph"/>
        <w:spacing w:after="0" w:line="360" w:lineRule="auto"/>
        <w:jc w:val="both"/>
        <w:rPr>
          <w:rFonts w:ascii="Times New Roman" w:eastAsia="Times New Roman" w:hAnsi="Times New Roman" w:cs="Times New Roman"/>
          <w:bCs/>
          <w:sz w:val="24"/>
          <w:szCs w:val="24"/>
          <w:lang w:val="fr-FR"/>
        </w:rPr>
      </w:pPr>
      <w:r w:rsidRPr="00241681">
        <w:rPr>
          <w:rFonts w:ascii="Times New Roman" w:eastAsia="Times New Roman" w:hAnsi="Times New Roman" w:cs="Times New Roman"/>
          <w:bCs/>
          <w:sz w:val="24"/>
          <w:szCs w:val="24"/>
        </w:rPr>
        <w:t>atunci</w:t>
      </w:r>
      <w:r w:rsidRPr="00241681">
        <w:rPr>
          <w:rFonts w:ascii="Times New Roman" w:eastAsia="Times New Roman" w:hAnsi="Times New Roman" w:cs="Times New Roman"/>
          <w:bCs/>
          <w:sz w:val="24"/>
          <w:szCs w:val="24"/>
          <w:lang w:val="en-GB"/>
        </w:rPr>
        <w:t xml:space="preserve"> </w:t>
      </w:r>
      <m:oMath>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q</m:t>
            </m:r>
          </m:e>
          <m:sub>
            <m:r>
              <w:rPr>
                <w:rFonts w:ascii="Cambria Math" w:eastAsia="Times New Roman" w:hAnsi="Cambria Math" w:cs="Times New Roman"/>
                <w:sz w:val="24"/>
                <w:szCs w:val="24"/>
              </w:rPr>
              <m:t>i,j</m:t>
            </m:r>
          </m:sub>
          <m:sup>
            <m:r>
              <w:rPr>
                <w:rFonts w:ascii="Cambria Math" w:eastAsia="Times New Roman" w:hAnsi="Cambria Math" w:cs="Times New Roman"/>
                <w:sz w:val="24"/>
                <w:szCs w:val="24"/>
              </w:rPr>
              <m:t>Livrat</m:t>
            </m:r>
          </m:sup>
        </m:sSubSup>
      </m:oMath>
      <w:r w:rsidRPr="00241681">
        <w:rPr>
          <w:rFonts w:ascii="Times New Roman" w:eastAsia="Times New Roman" w:hAnsi="Times New Roman" w:cs="Times New Roman"/>
          <w:bCs/>
          <w:sz w:val="24"/>
          <w:szCs w:val="24"/>
        </w:rPr>
        <w:t>= Min (</w:t>
      </w:r>
      <m:oMath>
        <m:nary>
          <m:naryPr>
            <m:chr m:val="∑"/>
            <m:limLoc m:val="undOvr"/>
            <m:subHide m:val="1"/>
            <m:supHide m:val="1"/>
            <m:ctrlPr>
              <w:rPr>
                <w:rFonts w:ascii="Cambria Math" w:eastAsia="Times New Roman" w:hAnsi="Cambria Math" w:cs="Times New Roman"/>
                <w:bCs/>
                <w:i/>
                <w:sz w:val="24"/>
                <w:szCs w:val="24"/>
              </w:rPr>
            </m:ctrlPr>
          </m:naryPr>
          <m:sub/>
          <m:sup/>
          <m:e>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VC</m:t>
                </m:r>
              </m:e>
              <m:sub>
                <m:r>
                  <w:rPr>
                    <w:rFonts w:ascii="Cambria Math" w:eastAsia="Times New Roman" w:hAnsi="Cambria Math" w:cs="Times New Roman"/>
                    <w:sz w:val="24"/>
                    <w:szCs w:val="24"/>
                  </w:rPr>
                  <m:t>i,j</m:t>
                </m:r>
              </m:sub>
              <m:sup/>
            </m:sSubSup>
          </m:e>
        </m:nary>
      </m:oMath>
      <w:r w:rsidRPr="00241681">
        <w:rPr>
          <w:rFonts w:ascii="Times New Roman" w:eastAsia="Times New Roman" w:hAnsi="Times New Roman" w:cs="Times New Roman"/>
          <w:bCs/>
          <w:sz w:val="24"/>
          <w:szCs w:val="24"/>
        </w:rPr>
        <w:t>, M</w:t>
      </w:r>
      <w:proofErr w:type="spellStart"/>
      <w:r w:rsidRPr="00241681">
        <w:rPr>
          <w:rFonts w:ascii="Times New Roman" w:eastAsia="Times New Roman" w:hAnsi="Times New Roman" w:cs="Times New Roman"/>
          <w:bCs/>
          <w:sz w:val="24"/>
          <w:szCs w:val="24"/>
          <w:vertAlign w:val="subscript"/>
        </w:rPr>
        <w:t>i,j</w:t>
      </w:r>
      <w:proofErr w:type="spellEnd"/>
      <w:r w:rsidRPr="00241681">
        <w:rPr>
          <w:rFonts w:ascii="Times New Roman" w:eastAsia="Times New Roman" w:hAnsi="Times New Roman" w:cs="Times New Roman"/>
          <w:bCs/>
          <w:sz w:val="24"/>
          <w:szCs w:val="24"/>
        </w:rPr>
        <w:t xml:space="preserve"> </w:t>
      </w:r>
      <w:r w:rsidR="00241B3F" w:rsidRPr="00241681">
        <w:rPr>
          <w:rFonts w:ascii="Times New Roman" w:eastAsia="Times New Roman" w:hAnsi="Times New Roman" w:cs="Times New Roman"/>
          <w:bCs/>
          <w:sz w:val="24"/>
          <w:szCs w:val="24"/>
        </w:rPr>
        <w:t>)</w:t>
      </w:r>
      <w:r w:rsidRPr="00241681">
        <w:rPr>
          <w:rFonts w:ascii="Times New Roman" w:eastAsia="Times New Roman" w:hAnsi="Times New Roman" w:cs="Times New Roman"/>
          <w:bCs/>
          <w:sz w:val="24"/>
          <w:szCs w:val="24"/>
        </w:rPr>
        <w:t xml:space="preserve">– </w:t>
      </w:r>
      <w:proofErr w:type="spellStart"/>
      <w:r w:rsidRPr="00241681">
        <w:rPr>
          <w:rFonts w:ascii="Times New Roman" w:eastAsia="Times New Roman" w:hAnsi="Times New Roman" w:cs="Times New Roman"/>
          <w:bCs/>
          <w:sz w:val="24"/>
          <w:szCs w:val="24"/>
        </w:rPr>
        <w:t>Np</w:t>
      </w:r>
      <w:r w:rsidRPr="00241681">
        <w:rPr>
          <w:rFonts w:ascii="Times New Roman" w:eastAsia="Times New Roman" w:hAnsi="Times New Roman" w:cs="Times New Roman"/>
          <w:bCs/>
          <w:sz w:val="24"/>
          <w:szCs w:val="24"/>
          <w:vertAlign w:val="subscript"/>
        </w:rPr>
        <w:t>i,j</w:t>
      </w:r>
      <w:proofErr w:type="spellEnd"/>
    </w:p>
    <w:p w14:paraId="656A2EF9" w14:textId="77777777" w:rsidR="00241B3F" w:rsidRPr="00241681" w:rsidRDefault="0019200F" w:rsidP="004465B3">
      <w:pPr>
        <w:pStyle w:val="ListParagraph"/>
        <w:numPr>
          <w:ilvl w:val="0"/>
          <w:numId w:val="30"/>
        </w:num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D</w:t>
      </w:r>
      <w:r w:rsidR="00271AD5" w:rsidRPr="00241681">
        <w:rPr>
          <w:rFonts w:ascii="Times New Roman" w:eastAsia="Times New Roman" w:hAnsi="Times New Roman" w:cs="Times New Roman"/>
          <w:bCs/>
          <w:sz w:val="24"/>
          <w:szCs w:val="24"/>
        </w:rPr>
        <w:t>acă</w:t>
      </w:r>
      <w:r w:rsidRPr="00241681">
        <w:rPr>
          <w:rFonts w:ascii="Times New Roman" w:eastAsia="Times New Roman" w:hAnsi="Times New Roman" w:cs="Times New Roman"/>
          <w:bCs/>
          <w:sz w:val="24"/>
          <w:szCs w:val="24"/>
        </w:rPr>
        <w:t xml:space="preserve"> </w:t>
      </w:r>
      <m:oMath>
        <m:nary>
          <m:naryPr>
            <m:chr m:val="∑"/>
            <m:limLoc m:val="undOvr"/>
            <m:subHide m:val="1"/>
            <m:supHide m:val="1"/>
            <m:ctrlPr>
              <w:rPr>
                <w:rFonts w:ascii="Cambria Math" w:eastAsia="Times New Roman" w:hAnsi="Cambria Math" w:cs="Times New Roman"/>
                <w:bCs/>
                <w:i/>
                <w:sz w:val="24"/>
                <w:szCs w:val="24"/>
              </w:rPr>
            </m:ctrlPr>
          </m:naryPr>
          <m:sub/>
          <m:sup/>
          <m:e>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VC</m:t>
                </m:r>
              </m:e>
              <m:sub>
                <m:r>
                  <w:rPr>
                    <w:rFonts w:ascii="Cambria Math" w:eastAsia="Times New Roman" w:hAnsi="Cambria Math" w:cs="Times New Roman"/>
                    <w:sz w:val="24"/>
                    <w:szCs w:val="24"/>
                  </w:rPr>
                  <m:t>i,j</m:t>
                </m:r>
              </m:sub>
              <m:sup/>
            </m:sSubSup>
          </m:e>
        </m:nary>
      </m:oMath>
      <w:r w:rsidRPr="00241681">
        <w:rPr>
          <w:rFonts w:ascii="Times New Roman" w:eastAsia="Times New Roman" w:hAnsi="Times New Roman" w:cs="Times New Roman"/>
          <w:bCs/>
          <w:sz w:val="24"/>
          <w:szCs w:val="24"/>
          <w:lang w:val="fr-FR"/>
        </w:rPr>
        <w:t xml:space="preserve">&gt; 0 </w:t>
      </w:r>
      <w:r w:rsidRPr="00241681">
        <w:rPr>
          <w:rFonts w:ascii="Times New Roman" w:eastAsia="Times New Roman" w:hAnsi="Times New Roman" w:cs="Times New Roman"/>
          <w:bCs/>
          <w:sz w:val="24"/>
          <w:szCs w:val="24"/>
        </w:rPr>
        <w:t>și</w:t>
      </w:r>
      <w:r w:rsidRPr="00241681">
        <w:rPr>
          <w:rFonts w:ascii="Times New Roman" w:eastAsia="Times New Roman" w:hAnsi="Times New Roman" w:cs="Times New Roman"/>
          <w:bCs/>
          <w:sz w:val="24"/>
          <w:szCs w:val="24"/>
          <w:lang w:val="fr-FR"/>
        </w:rPr>
        <w:t xml:space="preserve"> </w:t>
      </w:r>
      <w:r w:rsidR="00241B3F" w:rsidRPr="00241681">
        <w:rPr>
          <w:rFonts w:ascii="Times New Roman" w:eastAsia="Times New Roman" w:hAnsi="Times New Roman" w:cs="Times New Roman"/>
          <w:bCs/>
          <w:sz w:val="24"/>
          <w:szCs w:val="24"/>
          <w:lang w:val="fr-FR"/>
        </w:rPr>
        <w:t>(</w:t>
      </w:r>
      <w:r w:rsidR="00271AD5" w:rsidRPr="00241681">
        <w:rPr>
          <w:rFonts w:ascii="Times New Roman" w:eastAsia="Times New Roman" w:hAnsi="Times New Roman" w:cs="Times New Roman"/>
          <w:bCs/>
          <w:sz w:val="24"/>
          <w:szCs w:val="24"/>
        </w:rPr>
        <w:t xml:space="preserve">Min ( </w:t>
      </w:r>
      <m:oMath>
        <m:nary>
          <m:naryPr>
            <m:chr m:val="∑"/>
            <m:limLoc m:val="undOvr"/>
            <m:subHide m:val="1"/>
            <m:supHide m:val="1"/>
            <m:ctrlPr>
              <w:rPr>
                <w:rFonts w:ascii="Cambria Math" w:eastAsia="Times New Roman" w:hAnsi="Cambria Math" w:cs="Times New Roman"/>
                <w:bCs/>
                <w:i/>
                <w:sz w:val="24"/>
                <w:szCs w:val="24"/>
              </w:rPr>
            </m:ctrlPr>
          </m:naryPr>
          <m:sub/>
          <m:sup/>
          <m:e>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VC</m:t>
                </m:r>
              </m:e>
              <m:sub>
                <m:r>
                  <w:rPr>
                    <w:rFonts w:ascii="Cambria Math" w:eastAsia="Times New Roman" w:hAnsi="Cambria Math" w:cs="Times New Roman"/>
                    <w:sz w:val="24"/>
                    <w:szCs w:val="24"/>
                  </w:rPr>
                  <m:t>i,j</m:t>
                </m:r>
              </m:sub>
              <m:sup/>
            </m:sSubSup>
          </m:e>
        </m:nary>
      </m:oMath>
      <w:r w:rsidR="00271AD5" w:rsidRPr="00241681">
        <w:rPr>
          <w:rFonts w:ascii="Times New Roman" w:eastAsia="Times New Roman" w:hAnsi="Times New Roman" w:cs="Times New Roman"/>
          <w:bCs/>
          <w:sz w:val="24"/>
          <w:szCs w:val="24"/>
        </w:rPr>
        <w:t xml:space="preserve">, </w:t>
      </w:r>
      <w:proofErr w:type="gramStart"/>
      <w:r w:rsidR="00271AD5" w:rsidRPr="00241681">
        <w:rPr>
          <w:rFonts w:ascii="Times New Roman" w:eastAsia="Times New Roman" w:hAnsi="Times New Roman" w:cs="Times New Roman"/>
          <w:bCs/>
          <w:sz w:val="24"/>
          <w:szCs w:val="24"/>
        </w:rPr>
        <w:t>M</w:t>
      </w:r>
      <w:proofErr w:type="spellStart"/>
      <w:r w:rsidR="00271AD5" w:rsidRPr="00241681">
        <w:rPr>
          <w:rFonts w:ascii="Times New Roman" w:eastAsia="Times New Roman" w:hAnsi="Times New Roman" w:cs="Times New Roman"/>
          <w:bCs/>
          <w:sz w:val="24"/>
          <w:szCs w:val="24"/>
          <w:vertAlign w:val="subscript"/>
        </w:rPr>
        <w:t>i,j</w:t>
      </w:r>
      <w:proofErr w:type="spellEnd"/>
      <w:proofErr w:type="gramEnd"/>
      <w:r w:rsidR="00271AD5" w:rsidRPr="00241681">
        <w:rPr>
          <w:rFonts w:ascii="Times New Roman" w:eastAsia="Times New Roman" w:hAnsi="Times New Roman" w:cs="Times New Roman"/>
          <w:bCs/>
          <w:sz w:val="24"/>
          <w:szCs w:val="24"/>
        </w:rPr>
        <w:t xml:space="preserve"> </w:t>
      </w:r>
      <w:r w:rsidR="00241B3F" w:rsidRPr="00241681">
        <w:rPr>
          <w:rFonts w:ascii="Times New Roman" w:eastAsia="Times New Roman" w:hAnsi="Times New Roman" w:cs="Times New Roman"/>
          <w:bCs/>
          <w:sz w:val="24"/>
          <w:szCs w:val="24"/>
        </w:rPr>
        <w:t xml:space="preserve">) </w:t>
      </w:r>
      <w:r w:rsidR="00271AD5" w:rsidRPr="00241681">
        <w:rPr>
          <w:rFonts w:ascii="Times New Roman" w:eastAsia="Times New Roman" w:hAnsi="Times New Roman" w:cs="Times New Roman"/>
          <w:bCs/>
          <w:sz w:val="24"/>
          <w:szCs w:val="24"/>
        </w:rPr>
        <w:t xml:space="preserve">– </w:t>
      </w:r>
      <w:proofErr w:type="spellStart"/>
      <w:r w:rsidR="00271AD5" w:rsidRPr="00241681">
        <w:rPr>
          <w:rFonts w:ascii="Times New Roman" w:eastAsia="Times New Roman" w:hAnsi="Times New Roman" w:cs="Times New Roman"/>
          <w:bCs/>
          <w:sz w:val="24"/>
          <w:szCs w:val="24"/>
        </w:rPr>
        <w:t>Np</w:t>
      </w:r>
      <w:r w:rsidR="00271AD5" w:rsidRPr="00241681">
        <w:rPr>
          <w:rFonts w:ascii="Times New Roman" w:eastAsia="Times New Roman" w:hAnsi="Times New Roman" w:cs="Times New Roman"/>
          <w:bCs/>
          <w:sz w:val="24"/>
          <w:szCs w:val="24"/>
          <w:vertAlign w:val="subscript"/>
        </w:rPr>
        <w:t>i,j</w:t>
      </w:r>
      <w:proofErr w:type="spellEnd"/>
      <w:r w:rsidR="00271AD5" w:rsidRPr="00241681">
        <w:rPr>
          <w:rFonts w:ascii="Times New Roman" w:eastAsia="Times New Roman" w:hAnsi="Times New Roman" w:cs="Times New Roman"/>
          <w:bCs/>
          <w:sz w:val="24"/>
          <w:szCs w:val="24"/>
        </w:rPr>
        <w:t xml:space="preserve">) ≤ 0, </w:t>
      </w:r>
    </w:p>
    <w:p w14:paraId="3598F221" w14:textId="77777777" w:rsidR="00271AD5" w:rsidRPr="00241681" w:rsidRDefault="00271AD5" w:rsidP="004465B3">
      <w:pPr>
        <w:pStyle w:val="ListParagraph"/>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 xml:space="preserve">atunci </w:t>
      </w:r>
      <m:oMath>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q</m:t>
            </m:r>
          </m:e>
          <m:sub>
            <m:r>
              <w:rPr>
                <w:rFonts w:ascii="Cambria Math" w:eastAsia="Times New Roman" w:hAnsi="Cambria Math" w:cs="Times New Roman"/>
                <w:sz w:val="24"/>
                <w:szCs w:val="24"/>
              </w:rPr>
              <m:t>i,j</m:t>
            </m:r>
          </m:sub>
          <m:sup>
            <m:r>
              <w:rPr>
                <w:rFonts w:ascii="Cambria Math" w:eastAsia="Times New Roman" w:hAnsi="Cambria Math" w:cs="Times New Roman"/>
                <w:sz w:val="24"/>
                <w:szCs w:val="24"/>
              </w:rPr>
              <m:t>Livrat</m:t>
            </m:r>
          </m:sup>
        </m:sSubSup>
      </m:oMath>
      <w:r w:rsidRPr="00241681">
        <w:rPr>
          <w:rFonts w:ascii="Times New Roman" w:eastAsia="Times New Roman" w:hAnsi="Times New Roman" w:cs="Times New Roman"/>
          <w:bCs/>
          <w:sz w:val="24"/>
          <w:szCs w:val="24"/>
        </w:rPr>
        <w:t>= 0</w:t>
      </w:r>
    </w:p>
    <w:p w14:paraId="478DB680" w14:textId="77777777" w:rsidR="00241B3F" w:rsidRPr="00241681" w:rsidRDefault="0019200F" w:rsidP="004465B3">
      <w:pPr>
        <w:pStyle w:val="ListParagraph"/>
        <w:numPr>
          <w:ilvl w:val="0"/>
          <w:numId w:val="30"/>
        </w:num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Dacă</w:t>
      </w:r>
      <m:oMath>
        <m:r>
          <w:rPr>
            <w:rFonts w:ascii="Cambria Math" w:eastAsia="Times New Roman" w:hAnsi="Cambria Math" w:cs="Times New Roman"/>
            <w:sz w:val="24"/>
            <w:szCs w:val="24"/>
          </w:rPr>
          <m:t xml:space="preserve"> </m:t>
        </m:r>
        <m:nary>
          <m:naryPr>
            <m:chr m:val="∑"/>
            <m:limLoc m:val="undOvr"/>
            <m:subHide m:val="1"/>
            <m:supHide m:val="1"/>
            <m:ctrlPr>
              <w:rPr>
                <w:rFonts w:ascii="Cambria Math" w:eastAsia="Times New Roman" w:hAnsi="Cambria Math" w:cs="Times New Roman"/>
                <w:bCs/>
                <w:i/>
                <w:sz w:val="24"/>
                <w:szCs w:val="24"/>
              </w:rPr>
            </m:ctrlPr>
          </m:naryPr>
          <m:sub/>
          <m:sup/>
          <m:e>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VC</m:t>
                </m:r>
              </m:e>
              <m:sub>
                <m:r>
                  <w:rPr>
                    <w:rFonts w:ascii="Cambria Math" w:eastAsia="Times New Roman" w:hAnsi="Cambria Math" w:cs="Times New Roman"/>
                    <w:sz w:val="24"/>
                    <w:szCs w:val="24"/>
                  </w:rPr>
                  <m:t>i,j</m:t>
                </m:r>
              </m:sub>
              <m:sup/>
            </m:sSubSup>
          </m:e>
        </m:nary>
      </m:oMath>
      <w:r w:rsidRPr="00241681">
        <w:rPr>
          <w:rFonts w:ascii="Times New Roman" w:eastAsia="Times New Roman" w:hAnsi="Times New Roman" w:cs="Times New Roman"/>
          <w:bCs/>
          <w:sz w:val="24"/>
          <w:szCs w:val="24"/>
        </w:rPr>
        <w:t xml:space="preserve"> </w:t>
      </w:r>
      <w:r w:rsidRPr="00241681">
        <w:rPr>
          <w:rFonts w:ascii="Times New Roman" w:eastAsia="Times New Roman" w:hAnsi="Times New Roman" w:cs="Times New Roman"/>
          <w:bCs/>
          <w:sz w:val="24"/>
          <w:szCs w:val="24"/>
          <w:lang w:val="fr-FR"/>
        </w:rPr>
        <w:t xml:space="preserve">&lt; 0 </w:t>
      </w:r>
      <w:r w:rsidRPr="00241681">
        <w:rPr>
          <w:rFonts w:ascii="Times New Roman" w:eastAsia="Times New Roman" w:hAnsi="Times New Roman" w:cs="Times New Roman"/>
          <w:bCs/>
          <w:sz w:val="24"/>
          <w:szCs w:val="24"/>
        </w:rPr>
        <w:t>și</w:t>
      </w:r>
      <w:r w:rsidRPr="00241681">
        <w:rPr>
          <w:rFonts w:ascii="Times New Roman" w:eastAsia="Times New Roman" w:hAnsi="Times New Roman" w:cs="Times New Roman"/>
          <w:bCs/>
          <w:sz w:val="24"/>
          <w:szCs w:val="24"/>
          <w:lang w:val="fr-FR"/>
        </w:rPr>
        <w:t xml:space="preserve"> </w:t>
      </w:r>
      <w:r w:rsidR="00241B3F" w:rsidRPr="00241681">
        <w:rPr>
          <w:rFonts w:ascii="Times New Roman" w:eastAsia="Times New Roman" w:hAnsi="Times New Roman" w:cs="Times New Roman"/>
          <w:bCs/>
          <w:sz w:val="24"/>
          <w:szCs w:val="24"/>
          <w:lang w:val="fr-FR"/>
        </w:rPr>
        <w:t>(</w:t>
      </w:r>
      <w:r w:rsidRPr="00241681">
        <w:rPr>
          <w:rFonts w:ascii="Times New Roman" w:eastAsia="Times New Roman" w:hAnsi="Times New Roman" w:cs="Times New Roman"/>
          <w:bCs/>
          <w:sz w:val="24"/>
          <w:szCs w:val="24"/>
        </w:rPr>
        <w:t xml:space="preserve">Max ( </w:t>
      </w:r>
      <m:oMath>
        <m:nary>
          <m:naryPr>
            <m:chr m:val="∑"/>
            <m:limLoc m:val="undOvr"/>
            <m:subHide m:val="1"/>
            <m:supHide m:val="1"/>
            <m:ctrlPr>
              <w:rPr>
                <w:rFonts w:ascii="Cambria Math" w:eastAsia="Times New Roman" w:hAnsi="Cambria Math" w:cs="Times New Roman"/>
                <w:bCs/>
                <w:i/>
                <w:sz w:val="24"/>
                <w:szCs w:val="24"/>
              </w:rPr>
            </m:ctrlPr>
          </m:naryPr>
          <m:sub/>
          <m:sup/>
          <m:e>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VC</m:t>
                </m:r>
              </m:e>
              <m:sub>
                <m:r>
                  <w:rPr>
                    <w:rFonts w:ascii="Cambria Math" w:eastAsia="Times New Roman" w:hAnsi="Cambria Math" w:cs="Times New Roman"/>
                    <w:sz w:val="24"/>
                    <w:szCs w:val="24"/>
                  </w:rPr>
                  <m:t>i,j</m:t>
                </m:r>
              </m:sub>
              <m:sup/>
            </m:sSubSup>
          </m:e>
        </m:nary>
      </m:oMath>
      <w:r w:rsidRPr="00241681">
        <w:rPr>
          <w:rFonts w:ascii="Times New Roman" w:eastAsia="Times New Roman" w:hAnsi="Times New Roman" w:cs="Times New Roman"/>
          <w:bCs/>
          <w:sz w:val="24"/>
          <w:szCs w:val="24"/>
        </w:rPr>
        <w:t xml:space="preserve">, </w:t>
      </w:r>
      <w:proofErr w:type="gramStart"/>
      <w:r w:rsidRPr="00241681">
        <w:rPr>
          <w:rFonts w:ascii="Times New Roman" w:eastAsia="Times New Roman" w:hAnsi="Times New Roman" w:cs="Times New Roman"/>
          <w:bCs/>
          <w:sz w:val="24"/>
          <w:szCs w:val="24"/>
        </w:rPr>
        <w:t>M</w:t>
      </w:r>
      <w:proofErr w:type="spellStart"/>
      <w:r w:rsidRPr="00241681">
        <w:rPr>
          <w:rFonts w:ascii="Times New Roman" w:eastAsia="Times New Roman" w:hAnsi="Times New Roman" w:cs="Times New Roman"/>
          <w:bCs/>
          <w:sz w:val="24"/>
          <w:szCs w:val="24"/>
          <w:vertAlign w:val="subscript"/>
        </w:rPr>
        <w:t>i</w:t>
      </w:r>
      <w:r w:rsidRPr="00241681">
        <w:rPr>
          <w:rFonts w:ascii="Times New Roman" w:eastAsia="Times New Roman" w:hAnsi="Times New Roman" w:cs="Times New Roman"/>
          <w:bCs/>
          <w:sz w:val="24"/>
          <w:szCs w:val="24"/>
        </w:rPr>
        <w:t>,</w:t>
      </w:r>
      <w:r w:rsidRPr="00241681">
        <w:rPr>
          <w:rFonts w:ascii="Times New Roman" w:eastAsia="Times New Roman" w:hAnsi="Times New Roman" w:cs="Times New Roman"/>
          <w:bCs/>
          <w:sz w:val="24"/>
          <w:szCs w:val="24"/>
          <w:vertAlign w:val="subscript"/>
        </w:rPr>
        <w:t>j</w:t>
      </w:r>
      <w:proofErr w:type="spellEnd"/>
      <w:proofErr w:type="gramEnd"/>
      <w:r w:rsidRPr="00241681">
        <w:rPr>
          <w:rFonts w:ascii="Times New Roman" w:eastAsia="Times New Roman" w:hAnsi="Times New Roman" w:cs="Times New Roman"/>
          <w:bCs/>
          <w:sz w:val="24"/>
          <w:szCs w:val="24"/>
        </w:rPr>
        <w:t xml:space="preserve"> </w:t>
      </w:r>
      <w:r w:rsidR="00241B3F" w:rsidRPr="00241681">
        <w:rPr>
          <w:rFonts w:ascii="Times New Roman" w:eastAsia="Times New Roman" w:hAnsi="Times New Roman" w:cs="Times New Roman"/>
          <w:bCs/>
          <w:sz w:val="24"/>
          <w:szCs w:val="24"/>
        </w:rPr>
        <w:t xml:space="preserve">) </w:t>
      </w:r>
      <w:r w:rsidRPr="00241681">
        <w:rPr>
          <w:rFonts w:ascii="Times New Roman" w:eastAsia="Times New Roman" w:hAnsi="Times New Roman" w:cs="Times New Roman"/>
          <w:bCs/>
          <w:sz w:val="24"/>
          <w:szCs w:val="24"/>
        </w:rPr>
        <w:t xml:space="preserve">– </w:t>
      </w:r>
      <w:proofErr w:type="spellStart"/>
      <w:r w:rsidRPr="00241681">
        <w:rPr>
          <w:rFonts w:ascii="Times New Roman" w:eastAsia="Times New Roman" w:hAnsi="Times New Roman" w:cs="Times New Roman"/>
          <w:bCs/>
          <w:sz w:val="24"/>
          <w:szCs w:val="24"/>
        </w:rPr>
        <w:t>Np</w:t>
      </w:r>
      <w:r w:rsidRPr="00241681">
        <w:rPr>
          <w:rFonts w:ascii="Times New Roman" w:eastAsia="Times New Roman" w:hAnsi="Times New Roman" w:cs="Times New Roman"/>
          <w:bCs/>
          <w:sz w:val="24"/>
          <w:szCs w:val="24"/>
          <w:vertAlign w:val="subscript"/>
        </w:rPr>
        <w:t>i,j</w:t>
      </w:r>
      <w:proofErr w:type="spellEnd"/>
      <w:r w:rsidRPr="00241681">
        <w:rPr>
          <w:rFonts w:ascii="Times New Roman" w:eastAsia="Times New Roman" w:hAnsi="Times New Roman" w:cs="Times New Roman"/>
          <w:bCs/>
          <w:sz w:val="24"/>
          <w:szCs w:val="24"/>
        </w:rPr>
        <w:t xml:space="preserve">) &lt; 0, </w:t>
      </w:r>
    </w:p>
    <w:p w14:paraId="229F3687" w14:textId="77777777" w:rsidR="0019200F" w:rsidRPr="00241681" w:rsidRDefault="0019200F" w:rsidP="004465B3">
      <w:pPr>
        <w:pStyle w:val="ListParagraph"/>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 xml:space="preserve">atunci </w:t>
      </w:r>
      <m:oMath>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q</m:t>
            </m:r>
          </m:e>
          <m:sub>
            <m:r>
              <w:rPr>
                <w:rFonts w:ascii="Cambria Math" w:eastAsia="Times New Roman" w:hAnsi="Cambria Math" w:cs="Times New Roman"/>
                <w:sz w:val="24"/>
                <w:szCs w:val="24"/>
              </w:rPr>
              <m:t>i,j</m:t>
            </m:r>
          </m:sub>
          <m:sup>
            <m:r>
              <w:rPr>
                <w:rFonts w:ascii="Cambria Math" w:eastAsia="Times New Roman" w:hAnsi="Cambria Math" w:cs="Times New Roman"/>
                <w:sz w:val="24"/>
                <w:szCs w:val="24"/>
              </w:rPr>
              <m:t>Livrat</m:t>
            </m:r>
          </m:sup>
        </m:sSubSup>
      </m:oMath>
      <w:r w:rsidRPr="00241681">
        <w:rPr>
          <w:rFonts w:ascii="Times New Roman" w:eastAsia="Times New Roman" w:hAnsi="Times New Roman" w:cs="Times New Roman"/>
          <w:bCs/>
          <w:sz w:val="24"/>
          <w:szCs w:val="24"/>
        </w:rPr>
        <w:t xml:space="preserve">= Max ( </w:t>
      </w:r>
      <m:oMath>
        <m:nary>
          <m:naryPr>
            <m:chr m:val="∑"/>
            <m:limLoc m:val="undOvr"/>
            <m:subHide m:val="1"/>
            <m:supHide m:val="1"/>
            <m:ctrlPr>
              <w:rPr>
                <w:rFonts w:ascii="Cambria Math" w:eastAsia="Times New Roman" w:hAnsi="Cambria Math" w:cs="Times New Roman"/>
                <w:bCs/>
                <w:i/>
                <w:sz w:val="24"/>
                <w:szCs w:val="24"/>
              </w:rPr>
            </m:ctrlPr>
          </m:naryPr>
          <m:sub/>
          <m:sup/>
          <m:e>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VC</m:t>
                </m:r>
              </m:e>
              <m:sub>
                <m:r>
                  <w:rPr>
                    <w:rFonts w:ascii="Cambria Math" w:eastAsia="Times New Roman" w:hAnsi="Cambria Math" w:cs="Times New Roman"/>
                    <w:sz w:val="24"/>
                    <w:szCs w:val="24"/>
                  </w:rPr>
                  <m:t>i,j</m:t>
                </m:r>
              </m:sub>
              <m:sup/>
            </m:sSubSup>
          </m:e>
        </m:nary>
      </m:oMath>
      <w:r w:rsidRPr="00241681">
        <w:rPr>
          <w:rFonts w:ascii="Times New Roman" w:eastAsia="Times New Roman" w:hAnsi="Times New Roman" w:cs="Times New Roman"/>
          <w:bCs/>
          <w:sz w:val="24"/>
          <w:szCs w:val="24"/>
        </w:rPr>
        <w:t>, M</w:t>
      </w:r>
      <w:proofErr w:type="spellStart"/>
      <w:r w:rsidRPr="00241681">
        <w:rPr>
          <w:rFonts w:ascii="Times New Roman" w:eastAsia="Times New Roman" w:hAnsi="Times New Roman" w:cs="Times New Roman"/>
          <w:bCs/>
          <w:sz w:val="24"/>
          <w:szCs w:val="24"/>
          <w:vertAlign w:val="subscript"/>
        </w:rPr>
        <w:t>i</w:t>
      </w:r>
      <w:r w:rsidRPr="00241681">
        <w:rPr>
          <w:rFonts w:ascii="Times New Roman" w:eastAsia="Times New Roman" w:hAnsi="Times New Roman" w:cs="Times New Roman"/>
          <w:bCs/>
          <w:sz w:val="24"/>
          <w:szCs w:val="24"/>
        </w:rPr>
        <w:t>,</w:t>
      </w:r>
      <w:r w:rsidRPr="00241681">
        <w:rPr>
          <w:rFonts w:ascii="Times New Roman" w:eastAsia="Times New Roman" w:hAnsi="Times New Roman" w:cs="Times New Roman"/>
          <w:bCs/>
          <w:sz w:val="24"/>
          <w:szCs w:val="24"/>
          <w:vertAlign w:val="subscript"/>
        </w:rPr>
        <w:t>j</w:t>
      </w:r>
      <w:proofErr w:type="spellEnd"/>
      <w:r w:rsidRPr="00241681">
        <w:rPr>
          <w:rFonts w:ascii="Times New Roman" w:eastAsia="Times New Roman" w:hAnsi="Times New Roman" w:cs="Times New Roman"/>
          <w:bCs/>
          <w:sz w:val="24"/>
          <w:szCs w:val="24"/>
        </w:rPr>
        <w:t xml:space="preserve"> </w:t>
      </w:r>
      <w:r w:rsidR="00241B3F" w:rsidRPr="00241681">
        <w:rPr>
          <w:rFonts w:ascii="Times New Roman" w:eastAsia="Times New Roman" w:hAnsi="Times New Roman" w:cs="Times New Roman"/>
          <w:bCs/>
          <w:sz w:val="24"/>
          <w:szCs w:val="24"/>
        </w:rPr>
        <w:t>)</w:t>
      </w:r>
      <w:r w:rsidRPr="00241681">
        <w:rPr>
          <w:rFonts w:ascii="Times New Roman" w:eastAsia="Times New Roman" w:hAnsi="Times New Roman" w:cs="Times New Roman"/>
          <w:bCs/>
          <w:sz w:val="24"/>
          <w:szCs w:val="24"/>
        </w:rPr>
        <w:t xml:space="preserve">– </w:t>
      </w:r>
      <w:proofErr w:type="spellStart"/>
      <w:r w:rsidRPr="00241681">
        <w:rPr>
          <w:rFonts w:ascii="Times New Roman" w:eastAsia="Times New Roman" w:hAnsi="Times New Roman" w:cs="Times New Roman"/>
          <w:bCs/>
          <w:sz w:val="24"/>
          <w:szCs w:val="24"/>
        </w:rPr>
        <w:t>Np</w:t>
      </w:r>
      <w:r w:rsidRPr="00241681">
        <w:rPr>
          <w:rFonts w:ascii="Times New Roman" w:eastAsia="Times New Roman" w:hAnsi="Times New Roman" w:cs="Times New Roman"/>
          <w:bCs/>
          <w:sz w:val="24"/>
          <w:szCs w:val="24"/>
          <w:vertAlign w:val="subscript"/>
        </w:rPr>
        <w:t>i,j</w:t>
      </w:r>
      <w:proofErr w:type="spellEnd"/>
    </w:p>
    <w:p w14:paraId="50FB8D58" w14:textId="77777777" w:rsidR="00241B3F" w:rsidRPr="00241681" w:rsidRDefault="0019200F" w:rsidP="004465B3">
      <w:pPr>
        <w:pStyle w:val="ListParagraph"/>
        <w:numPr>
          <w:ilvl w:val="0"/>
          <w:numId w:val="30"/>
        </w:num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Dacă</w:t>
      </w:r>
      <m:oMath>
        <m:r>
          <w:rPr>
            <w:rFonts w:ascii="Cambria Math" w:eastAsia="Times New Roman" w:hAnsi="Cambria Math" w:cs="Times New Roman"/>
            <w:sz w:val="24"/>
            <w:szCs w:val="24"/>
          </w:rPr>
          <m:t xml:space="preserve"> </m:t>
        </m:r>
        <m:nary>
          <m:naryPr>
            <m:chr m:val="∑"/>
            <m:limLoc m:val="undOvr"/>
            <m:subHide m:val="1"/>
            <m:supHide m:val="1"/>
            <m:ctrlPr>
              <w:rPr>
                <w:rFonts w:ascii="Cambria Math" w:eastAsia="Times New Roman" w:hAnsi="Cambria Math" w:cs="Times New Roman"/>
                <w:bCs/>
                <w:i/>
                <w:sz w:val="24"/>
                <w:szCs w:val="24"/>
              </w:rPr>
            </m:ctrlPr>
          </m:naryPr>
          <m:sub/>
          <m:sup/>
          <m:e>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VC</m:t>
                </m:r>
              </m:e>
              <m:sub>
                <m:r>
                  <w:rPr>
                    <w:rFonts w:ascii="Cambria Math" w:eastAsia="Times New Roman" w:hAnsi="Cambria Math" w:cs="Times New Roman"/>
                    <w:sz w:val="24"/>
                    <w:szCs w:val="24"/>
                  </w:rPr>
                  <m:t>i,j</m:t>
                </m:r>
              </m:sub>
              <m:sup/>
            </m:sSubSup>
          </m:e>
        </m:nary>
      </m:oMath>
      <w:r w:rsidRPr="00241681">
        <w:rPr>
          <w:rFonts w:ascii="Times New Roman" w:eastAsia="Times New Roman" w:hAnsi="Times New Roman" w:cs="Times New Roman"/>
          <w:bCs/>
          <w:sz w:val="24"/>
          <w:szCs w:val="24"/>
        </w:rPr>
        <w:t xml:space="preserve"> </w:t>
      </w:r>
      <w:r w:rsidRPr="00241681">
        <w:rPr>
          <w:rFonts w:ascii="Times New Roman" w:eastAsia="Times New Roman" w:hAnsi="Times New Roman" w:cs="Times New Roman"/>
          <w:bCs/>
          <w:sz w:val="24"/>
          <w:szCs w:val="24"/>
          <w:lang w:val="fr-FR"/>
        </w:rPr>
        <w:t xml:space="preserve">&lt; 0 </w:t>
      </w:r>
      <w:proofErr w:type="gramStart"/>
      <w:r w:rsidRPr="00241681">
        <w:rPr>
          <w:rFonts w:ascii="Times New Roman" w:eastAsia="Times New Roman" w:hAnsi="Times New Roman" w:cs="Times New Roman"/>
          <w:bCs/>
          <w:sz w:val="24"/>
          <w:szCs w:val="24"/>
        </w:rPr>
        <w:t>și</w:t>
      </w:r>
      <w:r w:rsidRPr="00241681">
        <w:rPr>
          <w:rFonts w:ascii="Times New Roman" w:eastAsia="Times New Roman" w:hAnsi="Times New Roman" w:cs="Times New Roman"/>
          <w:bCs/>
          <w:sz w:val="24"/>
          <w:szCs w:val="24"/>
          <w:lang w:val="fr-FR"/>
        </w:rPr>
        <w:t xml:space="preserve"> </w:t>
      </w:r>
      <w:r w:rsidRPr="00241681">
        <w:rPr>
          <w:rFonts w:ascii="Times New Roman" w:eastAsia="Times New Roman" w:hAnsi="Times New Roman" w:cs="Times New Roman"/>
          <w:bCs/>
          <w:sz w:val="24"/>
          <w:szCs w:val="24"/>
        </w:rPr>
        <w:t xml:space="preserve"> </w:t>
      </w:r>
      <w:r w:rsidR="00241B3F" w:rsidRPr="00241681">
        <w:rPr>
          <w:rFonts w:ascii="Times New Roman" w:eastAsia="Times New Roman" w:hAnsi="Times New Roman" w:cs="Times New Roman"/>
          <w:bCs/>
          <w:sz w:val="24"/>
          <w:szCs w:val="24"/>
        </w:rPr>
        <w:t>(</w:t>
      </w:r>
      <w:proofErr w:type="gramEnd"/>
      <w:r w:rsidRPr="00241681">
        <w:rPr>
          <w:rFonts w:ascii="Times New Roman" w:eastAsia="Times New Roman" w:hAnsi="Times New Roman" w:cs="Times New Roman"/>
          <w:bCs/>
          <w:sz w:val="24"/>
          <w:szCs w:val="24"/>
        </w:rPr>
        <w:t xml:space="preserve">Max ( </w:t>
      </w:r>
      <m:oMath>
        <m:nary>
          <m:naryPr>
            <m:chr m:val="∑"/>
            <m:limLoc m:val="undOvr"/>
            <m:subHide m:val="1"/>
            <m:supHide m:val="1"/>
            <m:ctrlPr>
              <w:rPr>
                <w:rFonts w:ascii="Cambria Math" w:eastAsia="Times New Roman" w:hAnsi="Cambria Math" w:cs="Times New Roman"/>
                <w:bCs/>
                <w:i/>
                <w:sz w:val="24"/>
                <w:szCs w:val="24"/>
              </w:rPr>
            </m:ctrlPr>
          </m:naryPr>
          <m:sub/>
          <m:sup/>
          <m:e>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VC</m:t>
                </m:r>
              </m:e>
              <m:sub>
                <m:r>
                  <w:rPr>
                    <w:rFonts w:ascii="Cambria Math" w:eastAsia="Times New Roman" w:hAnsi="Cambria Math" w:cs="Times New Roman"/>
                    <w:sz w:val="24"/>
                    <w:szCs w:val="24"/>
                  </w:rPr>
                  <m:t>i,j</m:t>
                </m:r>
              </m:sub>
              <m:sup/>
            </m:sSubSup>
          </m:e>
        </m:nary>
      </m:oMath>
      <w:r w:rsidRPr="00241681">
        <w:rPr>
          <w:rFonts w:ascii="Times New Roman" w:eastAsia="Times New Roman" w:hAnsi="Times New Roman" w:cs="Times New Roman"/>
          <w:bCs/>
          <w:sz w:val="24"/>
          <w:szCs w:val="24"/>
        </w:rPr>
        <w:t>, M</w:t>
      </w:r>
      <w:proofErr w:type="spellStart"/>
      <w:r w:rsidRPr="00241681">
        <w:rPr>
          <w:rFonts w:ascii="Times New Roman" w:eastAsia="Times New Roman" w:hAnsi="Times New Roman" w:cs="Times New Roman"/>
          <w:bCs/>
          <w:sz w:val="24"/>
          <w:szCs w:val="24"/>
          <w:vertAlign w:val="subscript"/>
        </w:rPr>
        <w:t>i</w:t>
      </w:r>
      <w:r w:rsidRPr="00241681">
        <w:rPr>
          <w:rFonts w:ascii="Times New Roman" w:eastAsia="Times New Roman" w:hAnsi="Times New Roman" w:cs="Times New Roman"/>
          <w:bCs/>
          <w:sz w:val="24"/>
          <w:szCs w:val="24"/>
        </w:rPr>
        <w:t>,</w:t>
      </w:r>
      <w:r w:rsidRPr="00241681">
        <w:rPr>
          <w:rFonts w:ascii="Times New Roman" w:eastAsia="Times New Roman" w:hAnsi="Times New Roman" w:cs="Times New Roman"/>
          <w:bCs/>
          <w:sz w:val="24"/>
          <w:szCs w:val="24"/>
          <w:vertAlign w:val="subscript"/>
        </w:rPr>
        <w:t>j</w:t>
      </w:r>
      <w:proofErr w:type="spellEnd"/>
      <w:r w:rsidRPr="00241681">
        <w:rPr>
          <w:rFonts w:ascii="Times New Roman" w:eastAsia="Times New Roman" w:hAnsi="Times New Roman" w:cs="Times New Roman"/>
          <w:bCs/>
          <w:sz w:val="24"/>
          <w:szCs w:val="24"/>
        </w:rPr>
        <w:t xml:space="preserve"> </w:t>
      </w:r>
      <w:r w:rsidR="00241B3F" w:rsidRPr="00241681">
        <w:rPr>
          <w:rFonts w:ascii="Times New Roman" w:eastAsia="Times New Roman" w:hAnsi="Times New Roman" w:cs="Times New Roman"/>
          <w:bCs/>
          <w:sz w:val="24"/>
          <w:szCs w:val="24"/>
        </w:rPr>
        <w:t xml:space="preserve">) </w:t>
      </w:r>
      <w:r w:rsidRPr="00241681">
        <w:rPr>
          <w:rFonts w:ascii="Times New Roman" w:eastAsia="Times New Roman" w:hAnsi="Times New Roman" w:cs="Times New Roman"/>
          <w:bCs/>
          <w:sz w:val="24"/>
          <w:szCs w:val="24"/>
        </w:rPr>
        <w:t xml:space="preserve">– </w:t>
      </w:r>
      <w:proofErr w:type="spellStart"/>
      <w:r w:rsidRPr="00241681">
        <w:rPr>
          <w:rFonts w:ascii="Times New Roman" w:eastAsia="Times New Roman" w:hAnsi="Times New Roman" w:cs="Times New Roman"/>
          <w:bCs/>
          <w:sz w:val="24"/>
          <w:szCs w:val="24"/>
        </w:rPr>
        <w:t>Np</w:t>
      </w:r>
      <w:r w:rsidRPr="00241681">
        <w:rPr>
          <w:rFonts w:ascii="Times New Roman" w:eastAsia="Times New Roman" w:hAnsi="Times New Roman" w:cs="Times New Roman"/>
          <w:bCs/>
          <w:sz w:val="24"/>
          <w:szCs w:val="24"/>
          <w:vertAlign w:val="subscript"/>
        </w:rPr>
        <w:t>i,j</w:t>
      </w:r>
      <w:proofErr w:type="spellEnd"/>
      <w:r w:rsidRPr="00241681">
        <w:rPr>
          <w:rFonts w:ascii="Times New Roman" w:eastAsia="Times New Roman" w:hAnsi="Times New Roman" w:cs="Times New Roman"/>
          <w:bCs/>
          <w:sz w:val="24"/>
          <w:szCs w:val="24"/>
        </w:rPr>
        <w:t xml:space="preserve">) ≥ 0, </w:t>
      </w:r>
    </w:p>
    <w:p w14:paraId="5D6A3A90" w14:textId="77777777" w:rsidR="0019200F" w:rsidRPr="00241681" w:rsidRDefault="0019200F" w:rsidP="004465B3">
      <w:pPr>
        <w:pStyle w:val="ListParagraph"/>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 xml:space="preserve">atunci </w:t>
      </w:r>
      <m:oMath>
        <m:sSubSup>
          <m:sSubSupPr>
            <m:ctrlPr>
              <w:rPr>
                <w:rFonts w:ascii="Cambria Math" w:eastAsia="Times New Roman" w:hAnsi="Cambria Math" w:cs="Times New Roman"/>
                <w:bCs/>
                <w:i/>
                <w:sz w:val="24"/>
                <w:szCs w:val="24"/>
              </w:rPr>
            </m:ctrlPr>
          </m:sSubSupPr>
          <m:e>
            <m:r>
              <w:rPr>
                <w:rFonts w:ascii="Cambria Math" w:eastAsia="Times New Roman" w:hAnsi="Cambria Math" w:cs="Times New Roman"/>
                <w:sz w:val="24"/>
                <w:szCs w:val="24"/>
              </w:rPr>
              <m:t>q</m:t>
            </m:r>
          </m:e>
          <m:sub>
            <m:r>
              <w:rPr>
                <w:rFonts w:ascii="Cambria Math" w:eastAsia="Times New Roman" w:hAnsi="Cambria Math" w:cs="Times New Roman"/>
                <w:sz w:val="24"/>
                <w:szCs w:val="24"/>
              </w:rPr>
              <m:t>i,j</m:t>
            </m:r>
          </m:sub>
          <m:sup>
            <m:r>
              <w:rPr>
                <w:rFonts w:ascii="Cambria Math" w:eastAsia="Times New Roman" w:hAnsi="Cambria Math" w:cs="Times New Roman"/>
                <w:sz w:val="24"/>
                <w:szCs w:val="24"/>
              </w:rPr>
              <m:t>Livrat</m:t>
            </m:r>
          </m:sup>
        </m:sSubSup>
      </m:oMath>
      <w:r w:rsidRPr="00241681">
        <w:rPr>
          <w:rFonts w:ascii="Times New Roman" w:eastAsia="Times New Roman" w:hAnsi="Times New Roman" w:cs="Times New Roman"/>
          <w:bCs/>
          <w:sz w:val="24"/>
          <w:szCs w:val="24"/>
        </w:rPr>
        <w:t>= 0.</w:t>
      </w:r>
    </w:p>
    <w:p w14:paraId="4F559F19" w14:textId="77777777" w:rsidR="00271AD5" w:rsidRPr="00241681" w:rsidRDefault="00271AD5" w:rsidP="004465B3">
      <w:p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lastRenderedPageBreak/>
        <w:t xml:space="preserve">unde: </w:t>
      </w:r>
    </w:p>
    <w:p w14:paraId="22C5546E" w14:textId="77777777" w:rsidR="00271AD5" w:rsidRPr="00241681" w:rsidRDefault="00271AD5" w:rsidP="004465B3">
      <w:p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 xml:space="preserve">- </w:t>
      </w:r>
      <w:proofErr w:type="spellStart"/>
      <w:r w:rsidRPr="00241681">
        <w:rPr>
          <w:rFonts w:ascii="Times New Roman" w:eastAsia="Times New Roman" w:hAnsi="Times New Roman" w:cs="Times New Roman"/>
          <w:bCs/>
          <w:sz w:val="24"/>
          <w:szCs w:val="24"/>
        </w:rPr>
        <w:t>M</w:t>
      </w:r>
      <w:r w:rsidRPr="00241681">
        <w:rPr>
          <w:rFonts w:ascii="Times New Roman" w:eastAsia="Times New Roman" w:hAnsi="Times New Roman" w:cs="Times New Roman"/>
          <w:bCs/>
          <w:sz w:val="24"/>
          <w:szCs w:val="24"/>
          <w:vertAlign w:val="subscript"/>
        </w:rPr>
        <w:t>i,j</w:t>
      </w:r>
      <w:proofErr w:type="spellEnd"/>
      <w:r w:rsidRPr="00241681">
        <w:rPr>
          <w:rFonts w:ascii="Times New Roman" w:eastAsia="Times New Roman" w:hAnsi="Times New Roman" w:cs="Times New Roman"/>
          <w:bCs/>
          <w:sz w:val="24"/>
          <w:szCs w:val="24"/>
        </w:rPr>
        <w:t xml:space="preserve"> reprezintă valoarea măsurată pentru fiecare UFR/GFR (j) pentru care FSE a încheiat una sau mai multe tranzacții angajate în </w:t>
      </w:r>
      <w:proofErr w:type="spellStart"/>
      <w:r w:rsidRPr="00241681">
        <w:rPr>
          <w:rFonts w:ascii="Times New Roman" w:eastAsia="Times New Roman" w:hAnsi="Times New Roman" w:cs="Times New Roman"/>
          <w:bCs/>
          <w:sz w:val="24"/>
          <w:szCs w:val="24"/>
        </w:rPr>
        <w:t>ID</w:t>
      </w:r>
      <w:r w:rsidRPr="00241681">
        <w:rPr>
          <w:rFonts w:ascii="Times New Roman" w:eastAsia="Times New Roman" w:hAnsi="Times New Roman" w:cs="Times New Roman"/>
          <w:bCs/>
          <w:sz w:val="24"/>
          <w:szCs w:val="24"/>
          <w:vertAlign w:val="subscript"/>
        </w:rPr>
        <w:t>i</w:t>
      </w:r>
      <w:proofErr w:type="spellEnd"/>
      <w:r w:rsidR="00241B3F" w:rsidRPr="00241681">
        <w:rPr>
          <w:rFonts w:ascii="Times New Roman" w:eastAsia="Times New Roman" w:hAnsi="Times New Roman" w:cs="Times New Roman"/>
          <w:bCs/>
          <w:sz w:val="24"/>
          <w:szCs w:val="24"/>
        </w:rPr>
        <w:t xml:space="preserve">, pe </w:t>
      </w:r>
      <w:proofErr w:type="spellStart"/>
      <w:r w:rsidR="00241B3F" w:rsidRPr="00241681">
        <w:rPr>
          <w:rFonts w:ascii="Times New Roman" w:eastAsia="Times New Roman" w:hAnsi="Times New Roman" w:cs="Times New Roman"/>
          <w:bCs/>
          <w:sz w:val="24"/>
          <w:szCs w:val="24"/>
        </w:rPr>
        <w:t>PE</w:t>
      </w:r>
      <w:proofErr w:type="spellEnd"/>
      <w:r w:rsidR="0011057E" w:rsidRPr="00241681">
        <w:rPr>
          <w:rFonts w:ascii="Times New Roman" w:eastAsia="Times New Roman" w:hAnsi="Times New Roman" w:cs="Times New Roman"/>
          <w:bCs/>
          <w:sz w:val="24"/>
          <w:szCs w:val="24"/>
        </w:rPr>
        <w:t xml:space="preserve"> și/sau pentru </w:t>
      </w:r>
      <w:r w:rsidR="008555E4" w:rsidRPr="00241681">
        <w:rPr>
          <w:rFonts w:ascii="Times New Roman" w:eastAsia="Times New Roman" w:hAnsi="Times New Roman" w:cs="Times New Roman"/>
          <w:bCs/>
          <w:sz w:val="24"/>
          <w:szCs w:val="24"/>
        </w:rPr>
        <w:t>stabilizarea frecvenței</w:t>
      </w:r>
      <w:r w:rsidRPr="00241681">
        <w:rPr>
          <w:rFonts w:ascii="Times New Roman" w:eastAsia="Times New Roman" w:hAnsi="Times New Roman" w:cs="Times New Roman"/>
          <w:bCs/>
          <w:sz w:val="24"/>
          <w:szCs w:val="24"/>
        </w:rPr>
        <w:t>;</w:t>
      </w:r>
    </w:p>
    <w:p w14:paraId="0744CB58" w14:textId="77777777" w:rsidR="00357B6B" w:rsidRPr="00241681" w:rsidRDefault="00271AD5" w:rsidP="004465B3">
      <w:pPr>
        <w:spacing w:after="0" w:line="360" w:lineRule="auto"/>
        <w:jc w:val="both"/>
        <w:rPr>
          <w:rFonts w:ascii="Times New Roman" w:eastAsia="Times New Roman" w:hAnsi="Times New Roman" w:cs="Times New Roman"/>
          <w:bCs/>
          <w:sz w:val="24"/>
          <w:szCs w:val="24"/>
        </w:rPr>
      </w:pPr>
      <w:r w:rsidRPr="00241681">
        <w:rPr>
          <w:rFonts w:ascii="Times New Roman" w:eastAsia="Times New Roman" w:hAnsi="Times New Roman" w:cs="Times New Roman"/>
          <w:bCs/>
          <w:sz w:val="24"/>
          <w:szCs w:val="24"/>
        </w:rPr>
        <w:t xml:space="preserve">- </w:t>
      </w:r>
      <w:proofErr w:type="spellStart"/>
      <w:r w:rsidRPr="00241681">
        <w:rPr>
          <w:rFonts w:ascii="Times New Roman" w:eastAsia="Times New Roman" w:hAnsi="Times New Roman" w:cs="Times New Roman"/>
          <w:bCs/>
          <w:sz w:val="24"/>
          <w:szCs w:val="24"/>
        </w:rPr>
        <w:t>Np</w:t>
      </w:r>
      <w:r w:rsidRPr="00241681">
        <w:rPr>
          <w:rFonts w:ascii="Times New Roman" w:eastAsia="Times New Roman" w:hAnsi="Times New Roman" w:cs="Times New Roman"/>
          <w:bCs/>
          <w:sz w:val="24"/>
          <w:szCs w:val="24"/>
          <w:vertAlign w:val="subscript"/>
        </w:rPr>
        <w:t>i,j</w:t>
      </w:r>
      <w:proofErr w:type="spellEnd"/>
      <w:r w:rsidRPr="00241681">
        <w:rPr>
          <w:rFonts w:ascii="Times New Roman" w:eastAsia="Times New Roman" w:hAnsi="Times New Roman" w:cs="Times New Roman"/>
          <w:bCs/>
          <w:sz w:val="24"/>
          <w:szCs w:val="24"/>
        </w:rPr>
        <w:t xml:space="preserve"> reprezintă volumul programat (notificarea de producție</w:t>
      </w:r>
      <w:r w:rsidR="00071BAB" w:rsidRPr="00241681">
        <w:rPr>
          <w:rFonts w:ascii="Times New Roman" w:eastAsia="Times New Roman" w:hAnsi="Times New Roman" w:cs="Times New Roman"/>
          <w:bCs/>
          <w:sz w:val="24"/>
          <w:szCs w:val="24"/>
        </w:rPr>
        <w:t>/consum</w:t>
      </w:r>
      <w:r w:rsidRPr="00241681">
        <w:rPr>
          <w:rFonts w:ascii="Times New Roman" w:eastAsia="Times New Roman" w:hAnsi="Times New Roman" w:cs="Times New Roman"/>
          <w:bCs/>
          <w:sz w:val="24"/>
          <w:szCs w:val="24"/>
        </w:rPr>
        <w:t xml:space="preserve"> programată</w:t>
      </w:r>
      <w:r w:rsidR="00071BAB" w:rsidRPr="00241681">
        <w:rPr>
          <w:rFonts w:ascii="Times New Roman" w:eastAsia="Times New Roman" w:hAnsi="Times New Roman" w:cs="Times New Roman"/>
          <w:bCs/>
          <w:sz w:val="24"/>
          <w:szCs w:val="24"/>
        </w:rPr>
        <w:t>/de referință</w:t>
      </w:r>
      <w:r w:rsidRPr="00241681">
        <w:rPr>
          <w:rFonts w:ascii="Times New Roman" w:eastAsia="Times New Roman" w:hAnsi="Times New Roman" w:cs="Times New Roman"/>
          <w:bCs/>
          <w:sz w:val="24"/>
          <w:szCs w:val="24"/>
        </w:rPr>
        <w:t xml:space="preserve">) a fiecărui UFR/GFR (j), pentru care FSE a încheiat una sau mai multe tranzacții angajate </w:t>
      </w:r>
      <w:r w:rsidR="00436231" w:rsidRPr="00241681">
        <w:rPr>
          <w:rFonts w:ascii="Times New Roman" w:eastAsia="Times New Roman" w:hAnsi="Times New Roman" w:cs="Times New Roman"/>
          <w:bCs/>
          <w:sz w:val="24"/>
          <w:szCs w:val="24"/>
        </w:rPr>
        <w:t xml:space="preserve">pe </w:t>
      </w:r>
      <w:proofErr w:type="spellStart"/>
      <w:r w:rsidR="00436231" w:rsidRPr="00241681">
        <w:rPr>
          <w:rFonts w:ascii="Times New Roman" w:eastAsia="Times New Roman" w:hAnsi="Times New Roman" w:cs="Times New Roman"/>
          <w:bCs/>
          <w:sz w:val="24"/>
          <w:szCs w:val="24"/>
        </w:rPr>
        <w:t>PE</w:t>
      </w:r>
      <w:proofErr w:type="spellEnd"/>
      <w:r w:rsidR="00436231" w:rsidRPr="00241681">
        <w:rPr>
          <w:rFonts w:ascii="Times New Roman" w:eastAsia="Times New Roman" w:hAnsi="Times New Roman" w:cs="Times New Roman"/>
          <w:bCs/>
          <w:sz w:val="24"/>
          <w:szCs w:val="24"/>
        </w:rPr>
        <w:t xml:space="preserve"> </w:t>
      </w:r>
      <w:r w:rsidR="008555E4" w:rsidRPr="00241681">
        <w:rPr>
          <w:rFonts w:ascii="Times New Roman" w:eastAsia="Times New Roman" w:hAnsi="Times New Roman" w:cs="Times New Roman"/>
          <w:bCs/>
          <w:sz w:val="24"/>
          <w:szCs w:val="24"/>
        </w:rPr>
        <w:t xml:space="preserve"> și/sau pentru stabilizarea frecvenței </w:t>
      </w:r>
      <w:r w:rsidRPr="00241681">
        <w:rPr>
          <w:rFonts w:ascii="Times New Roman" w:eastAsia="Times New Roman" w:hAnsi="Times New Roman" w:cs="Times New Roman"/>
          <w:bCs/>
          <w:sz w:val="24"/>
          <w:szCs w:val="24"/>
        </w:rPr>
        <w:t xml:space="preserve">în </w:t>
      </w:r>
      <w:proofErr w:type="spellStart"/>
      <w:r w:rsidRPr="00241681">
        <w:rPr>
          <w:rFonts w:ascii="Times New Roman" w:eastAsia="Times New Roman" w:hAnsi="Times New Roman" w:cs="Times New Roman"/>
          <w:bCs/>
          <w:sz w:val="24"/>
          <w:szCs w:val="24"/>
        </w:rPr>
        <w:t>ID</w:t>
      </w:r>
      <w:r w:rsidRPr="00241681">
        <w:rPr>
          <w:rFonts w:ascii="Times New Roman" w:eastAsia="Times New Roman" w:hAnsi="Times New Roman" w:cs="Times New Roman"/>
          <w:bCs/>
          <w:sz w:val="24"/>
          <w:szCs w:val="24"/>
          <w:vertAlign w:val="subscript"/>
        </w:rPr>
        <w:t>i</w:t>
      </w:r>
      <w:proofErr w:type="spellEnd"/>
      <w:r w:rsidRPr="00241681">
        <w:rPr>
          <w:rFonts w:ascii="Times New Roman" w:eastAsia="Times New Roman" w:hAnsi="Times New Roman" w:cs="Times New Roman"/>
          <w:bCs/>
          <w:sz w:val="24"/>
          <w:szCs w:val="24"/>
          <w:vertAlign w:val="subscript"/>
        </w:rPr>
        <w:t xml:space="preserve"> </w:t>
      </w:r>
      <w:r w:rsidRPr="00241681">
        <w:rPr>
          <w:rFonts w:ascii="Times New Roman" w:eastAsia="Times New Roman" w:hAnsi="Times New Roman" w:cs="Times New Roman"/>
          <w:bCs/>
          <w:sz w:val="24"/>
          <w:szCs w:val="24"/>
        </w:rPr>
        <w:t>respectiv</w:t>
      </w:r>
      <w:r w:rsidR="00415860" w:rsidRPr="00241681">
        <w:rPr>
          <w:rFonts w:ascii="Times New Roman" w:eastAsia="Times New Roman" w:hAnsi="Times New Roman" w:cs="Times New Roman"/>
          <w:bCs/>
          <w:sz w:val="24"/>
          <w:szCs w:val="24"/>
        </w:rPr>
        <w:t xml:space="preserve">, </w:t>
      </w:r>
      <w:r w:rsidR="00A874A5" w:rsidRPr="00241681">
        <w:rPr>
          <w:rFonts w:ascii="Times New Roman" w:eastAsia="Times New Roman" w:hAnsi="Times New Roman" w:cs="Times New Roman"/>
          <w:bCs/>
          <w:sz w:val="24"/>
          <w:szCs w:val="24"/>
        </w:rPr>
        <w:t xml:space="preserve">volum </w:t>
      </w:r>
      <w:r w:rsidR="00436231" w:rsidRPr="00241681">
        <w:rPr>
          <w:rFonts w:ascii="Times New Roman" w:eastAsia="Times New Roman" w:hAnsi="Times New Roman" w:cs="Times New Roman"/>
          <w:bCs/>
          <w:sz w:val="24"/>
          <w:szCs w:val="24"/>
        </w:rPr>
        <w:t xml:space="preserve">care este </w:t>
      </w:r>
      <w:r w:rsidR="00865551" w:rsidRPr="00241681">
        <w:rPr>
          <w:rFonts w:ascii="Times New Roman" w:eastAsia="Times New Roman" w:hAnsi="Times New Roman" w:cs="Times New Roman"/>
          <w:bCs/>
          <w:sz w:val="24"/>
          <w:szCs w:val="24"/>
        </w:rPr>
        <w:t xml:space="preserve">ajustat </w:t>
      </w:r>
      <w:r w:rsidR="00790E7B" w:rsidRPr="00241681">
        <w:rPr>
          <w:rFonts w:ascii="Times New Roman" w:eastAsia="Times New Roman" w:hAnsi="Times New Roman" w:cs="Times New Roman"/>
          <w:bCs/>
          <w:sz w:val="24"/>
          <w:szCs w:val="24"/>
        </w:rPr>
        <w:t>de către OTS</w:t>
      </w:r>
      <w:r w:rsidR="00865551" w:rsidRPr="00241681">
        <w:rPr>
          <w:rFonts w:ascii="Times New Roman" w:eastAsia="Times New Roman" w:hAnsi="Times New Roman" w:cs="Times New Roman"/>
          <w:bCs/>
          <w:sz w:val="24"/>
          <w:szCs w:val="24"/>
        </w:rPr>
        <w:t xml:space="preserve"> </w:t>
      </w:r>
      <w:r w:rsidR="00436231" w:rsidRPr="00241681">
        <w:rPr>
          <w:rFonts w:ascii="Times New Roman" w:eastAsia="Times New Roman" w:hAnsi="Times New Roman" w:cs="Times New Roman"/>
          <w:bCs/>
          <w:sz w:val="24"/>
          <w:szCs w:val="24"/>
        </w:rPr>
        <w:t xml:space="preserve">după termenul limită de transmitere a notificărilor de producție programată, </w:t>
      </w:r>
      <w:r w:rsidR="00865551" w:rsidRPr="00241681">
        <w:rPr>
          <w:rFonts w:ascii="Times New Roman" w:eastAsia="Times New Roman" w:hAnsi="Times New Roman" w:cs="Times New Roman"/>
          <w:bCs/>
          <w:sz w:val="24"/>
          <w:szCs w:val="24"/>
        </w:rPr>
        <w:t>față de cel transmis de FSE</w:t>
      </w:r>
      <w:r w:rsidR="00436231" w:rsidRPr="00241681">
        <w:rPr>
          <w:rFonts w:ascii="Times New Roman" w:eastAsia="Times New Roman" w:hAnsi="Times New Roman" w:cs="Times New Roman"/>
          <w:bCs/>
          <w:sz w:val="24"/>
          <w:szCs w:val="24"/>
        </w:rPr>
        <w:t>,</w:t>
      </w:r>
      <w:r w:rsidR="00865551" w:rsidRPr="00241681">
        <w:rPr>
          <w:rFonts w:ascii="Times New Roman" w:eastAsia="Times New Roman" w:hAnsi="Times New Roman" w:cs="Times New Roman"/>
          <w:bCs/>
          <w:sz w:val="24"/>
          <w:szCs w:val="24"/>
        </w:rPr>
        <w:t xml:space="preserve"> cu cantitățile contractate cu OTS sau </w:t>
      </w:r>
      <w:r w:rsidR="00436231" w:rsidRPr="00241681">
        <w:rPr>
          <w:rFonts w:ascii="Times New Roman" w:eastAsia="Times New Roman" w:hAnsi="Times New Roman" w:cs="Times New Roman"/>
          <w:bCs/>
          <w:sz w:val="24"/>
          <w:szCs w:val="24"/>
        </w:rPr>
        <w:t xml:space="preserve">cu </w:t>
      </w:r>
      <w:r w:rsidR="00865551" w:rsidRPr="00241681">
        <w:rPr>
          <w:rFonts w:ascii="Times New Roman" w:eastAsia="Times New Roman" w:hAnsi="Times New Roman" w:cs="Times New Roman"/>
          <w:bCs/>
          <w:sz w:val="24"/>
          <w:szCs w:val="24"/>
        </w:rPr>
        <w:t>OD</w:t>
      </w:r>
      <w:r w:rsidR="00A874A5" w:rsidRPr="00241681">
        <w:rPr>
          <w:rFonts w:ascii="Times New Roman" w:eastAsia="Times New Roman" w:hAnsi="Times New Roman" w:cs="Times New Roman"/>
          <w:bCs/>
          <w:sz w:val="24"/>
          <w:szCs w:val="24"/>
        </w:rPr>
        <w:t>,</w:t>
      </w:r>
      <w:r w:rsidR="00865551" w:rsidRPr="00241681">
        <w:rPr>
          <w:rFonts w:ascii="Times New Roman" w:eastAsia="Times New Roman" w:hAnsi="Times New Roman" w:cs="Times New Roman"/>
          <w:bCs/>
          <w:sz w:val="24"/>
          <w:szCs w:val="24"/>
        </w:rPr>
        <w:t xml:space="preserve"> </w:t>
      </w:r>
      <w:r w:rsidR="00A874A5" w:rsidRPr="00241681">
        <w:rPr>
          <w:rFonts w:ascii="Times New Roman" w:eastAsia="Times New Roman" w:hAnsi="Times New Roman" w:cs="Times New Roman"/>
          <w:bCs/>
          <w:sz w:val="24"/>
          <w:szCs w:val="24"/>
        </w:rPr>
        <w:t xml:space="preserve">conform informării transmise obligatoriu de aceștia, </w:t>
      </w:r>
      <w:r w:rsidR="00865551" w:rsidRPr="00241681">
        <w:rPr>
          <w:rFonts w:ascii="Times New Roman" w:eastAsia="Times New Roman" w:hAnsi="Times New Roman" w:cs="Times New Roman"/>
          <w:bCs/>
          <w:sz w:val="24"/>
          <w:szCs w:val="24"/>
        </w:rPr>
        <w:t>pentru managementul congestiilor în piață sau în afara pieței</w:t>
      </w:r>
      <w:r w:rsidRPr="00241681">
        <w:rPr>
          <w:rFonts w:ascii="Times New Roman" w:eastAsia="Times New Roman" w:hAnsi="Times New Roman" w:cs="Times New Roman"/>
          <w:bCs/>
          <w:sz w:val="24"/>
          <w:szCs w:val="24"/>
        </w:rPr>
        <w:t xml:space="preserve">; </w:t>
      </w:r>
      <w:r w:rsidR="00357B6B" w:rsidRPr="00241681">
        <w:rPr>
          <w:rFonts w:ascii="Times New Roman" w:eastAsia="Times New Roman" w:hAnsi="Times New Roman" w:cs="Times New Roman"/>
          <w:bCs/>
          <w:sz w:val="24"/>
          <w:szCs w:val="24"/>
        </w:rPr>
        <w:t>”</w:t>
      </w:r>
    </w:p>
    <w:p w14:paraId="7539981A" w14:textId="78650996" w:rsidR="00E71AA4" w:rsidRPr="00241681" w:rsidRDefault="00DE7AEF" w:rsidP="004465B3">
      <w:pPr>
        <w:spacing w:after="0"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b/>
          <w:bCs/>
          <w:sz w:val="24"/>
          <w:szCs w:val="24"/>
        </w:rPr>
        <w:t xml:space="preserve">Art. </w:t>
      </w:r>
      <w:r w:rsidR="00DB52C1">
        <w:rPr>
          <w:rFonts w:ascii="Times New Roman" w:eastAsia="Times New Roman" w:hAnsi="Times New Roman" w:cs="Times New Roman"/>
          <w:b/>
          <w:bCs/>
          <w:sz w:val="24"/>
          <w:szCs w:val="24"/>
        </w:rPr>
        <w:t>5</w:t>
      </w:r>
      <w:r w:rsidR="006717C8" w:rsidRPr="00241681">
        <w:rPr>
          <w:rFonts w:ascii="Times New Roman" w:eastAsia="Times New Roman" w:hAnsi="Times New Roman" w:cs="Times New Roman"/>
          <w:sz w:val="24"/>
          <w:szCs w:val="24"/>
        </w:rPr>
        <w:t xml:space="preserve"> – </w:t>
      </w:r>
      <w:r w:rsidR="00506793" w:rsidRPr="00241681">
        <w:rPr>
          <w:rFonts w:ascii="Times New Roman" w:eastAsia="Times New Roman" w:hAnsi="Times New Roman" w:cs="Times New Roman"/>
          <w:sz w:val="24"/>
          <w:szCs w:val="24"/>
        </w:rPr>
        <w:t>În termen de 12 luni de la data intrării în vigoare a prezentului ordin, CNTEE Transelectrica S.A., E-</w:t>
      </w:r>
      <w:proofErr w:type="spellStart"/>
      <w:r w:rsidR="00506793" w:rsidRPr="00241681">
        <w:rPr>
          <w:rFonts w:ascii="Times New Roman" w:eastAsia="Times New Roman" w:hAnsi="Times New Roman" w:cs="Times New Roman"/>
          <w:sz w:val="24"/>
          <w:szCs w:val="24"/>
        </w:rPr>
        <w:t>Distribuţie</w:t>
      </w:r>
      <w:proofErr w:type="spellEnd"/>
      <w:r w:rsidR="00506793" w:rsidRPr="00241681">
        <w:rPr>
          <w:rFonts w:ascii="Times New Roman" w:eastAsia="Times New Roman" w:hAnsi="Times New Roman" w:cs="Times New Roman"/>
          <w:sz w:val="24"/>
          <w:szCs w:val="24"/>
        </w:rPr>
        <w:t xml:space="preserve"> Muntenia S.A., E-</w:t>
      </w:r>
      <w:proofErr w:type="spellStart"/>
      <w:r w:rsidR="00506793" w:rsidRPr="00241681">
        <w:rPr>
          <w:rFonts w:ascii="Times New Roman" w:eastAsia="Times New Roman" w:hAnsi="Times New Roman" w:cs="Times New Roman"/>
          <w:sz w:val="24"/>
          <w:szCs w:val="24"/>
        </w:rPr>
        <w:t>Distribuţie</w:t>
      </w:r>
      <w:proofErr w:type="spellEnd"/>
      <w:r w:rsidR="00506793" w:rsidRPr="00241681">
        <w:rPr>
          <w:rFonts w:ascii="Times New Roman" w:eastAsia="Times New Roman" w:hAnsi="Times New Roman" w:cs="Times New Roman"/>
          <w:sz w:val="24"/>
          <w:szCs w:val="24"/>
        </w:rPr>
        <w:t xml:space="preserve"> Banat S.A., E-</w:t>
      </w:r>
      <w:proofErr w:type="spellStart"/>
      <w:r w:rsidR="00506793" w:rsidRPr="00241681">
        <w:rPr>
          <w:rFonts w:ascii="Times New Roman" w:eastAsia="Times New Roman" w:hAnsi="Times New Roman" w:cs="Times New Roman"/>
          <w:sz w:val="24"/>
          <w:szCs w:val="24"/>
        </w:rPr>
        <w:t>Distribuţie</w:t>
      </w:r>
      <w:proofErr w:type="spellEnd"/>
      <w:r w:rsidR="00506793" w:rsidRPr="00241681">
        <w:rPr>
          <w:rFonts w:ascii="Times New Roman" w:eastAsia="Times New Roman" w:hAnsi="Times New Roman" w:cs="Times New Roman"/>
          <w:sz w:val="24"/>
          <w:szCs w:val="24"/>
        </w:rPr>
        <w:t xml:space="preserve"> Dobrogea S.A., Distribuție Energie Electrică România S.A., </w:t>
      </w:r>
      <w:proofErr w:type="spellStart"/>
      <w:r w:rsidR="00506793" w:rsidRPr="00241681">
        <w:rPr>
          <w:rFonts w:ascii="Times New Roman" w:eastAsia="Times New Roman" w:hAnsi="Times New Roman" w:cs="Times New Roman"/>
          <w:sz w:val="24"/>
          <w:szCs w:val="24"/>
        </w:rPr>
        <w:t>Distribuţie</w:t>
      </w:r>
      <w:proofErr w:type="spellEnd"/>
      <w:r w:rsidR="00506793" w:rsidRPr="00241681">
        <w:rPr>
          <w:rFonts w:ascii="Times New Roman" w:eastAsia="Times New Roman" w:hAnsi="Times New Roman" w:cs="Times New Roman"/>
          <w:sz w:val="24"/>
          <w:szCs w:val="24"/>
        </w:rPr>
        <w:t xml:space="preserve"> Energie Oltenia S.A. și </w:t>
      </w:r>
      <w:proofErr w:type="spellStart"/>
      <w:r w:rsidR="00506793" w:rsidRPr="00241681">
        <w:rPr>
          <w:rFonts w:ascii="Times New Roman" w:eastAsia="Times New Roman" w:hAnsi="Times New Roman" w:cs="Times New Roman"/>
          <w:sz w:val="24"/>
          <w:szCs w:val="24"/>
        </w:rPr>
        <w:t>Delgaz</w:t>
      </w:r>
      <w:proofErr w:type="spellEnd"/>
      <w:r w:rsidR="00506793" w:rsidRPr="00241681">
        <w:rPr>
          <w:rFonts w:ascii="Times New Roman" w:eastAsia="Times New Roman" w:hAnsi="Times New Roman" w:cs="Times New Roman"/>
          <w:sz w:val="24"/>
          <w:szCs w:val="24"/>
        </w:rPr>
        <w:t xml:space="preserve"> Grid S.A transmit A</w:t>
      </w:r>
      <w:r w:rsidR="00C6416C">
        <w:rPr>
          <w:rFonts w:ascii="Times New Roman" w:eastAsia="Times New Roman" w:hAnsi="Times New Roman" w:cs="Times New Roman"/>
          <w:sz w:val="24"/>
          <w:szCs w:val="24"/>
        </w:rPr>
        <w:t xml:space="preserve">utorității </w:t>
      </w:r>
      <w:r w:rsidR="003573A4" w:rsidRPr="00241681">
        <w:rPr>
          <w:rFonts w:ascii="Times New Roman" w:eastAsia="Times New Roman" w:hAnsi="Times New Roman" w:cs="Times New Roman"/>
          <w:sz w:val="24"/>
          <w:szCs w:val="24"/>
        </w:rPr>
        <w:t>N</w:t>
      </w:r>
      <w:r w:rsidR="003573A4">
        <w:rPr>
          <w:rFonts w:ascii="Times New Roman" w:eastAsia="Times New Roman" w:hAnsi="Times New Roman" w:cs="Times New Roman"/>
          <w:sz w:val="24"/>
          <w:szCs w:val="24"/>
        </w:rPr>
        <w:t>aționale</w:t>
      </w:r>
      <w:r w:rsidR="00C6416C">
        <w:rPr>
          <w:rFonts w:ascii="Times New Roman" w:eastAsia="Times New Roman" w:hAnsi="Times New Roman" w:cs="Times New Roman"/>
          <w:sz w:val="24"/>
          <w:szCs w:val="24"/>
        </w:rPr>
        <w:t xml:space="preserve"> de </w:t>
      </w:r>
      <w:r w:rsidR="00506793" w:rsidRPr="00241681">
        <w:rPr>
          <w:rFonts w:ascii="Times New Roman" w:eastAsia="Times New Roman" w:hAnsi="Times New Roman" w:cs="Times New Roman"/>
          <w:sz w:val="24"/>
          <w:szCs w:val="24"/>
        </w:rPr>
        <w:t>R</w:t>
      </w:r>
      <w:r w:rsidR="00C6416C">
        <w:rPr>
          <w:rFonts w:ascii="Times New Roman" w:eastAsia="Times New Roman" w:hAnsi="Times New Roman" w:cs="Times New Roman"/>
          <w:sz w:val="24"/>
          <w:szCs w:val="24"/>
        </w:rPr>
        <w:t xml:space="preserve">eglementare în Domeniul </w:t>
      </w:r>
      <w:r w:rsidR="00506793" w:rsidRPr="00241681">
        <w:rPr>
          <w:rFonts w:ascii="Times New Roman" w:eastAsia="Times New Roman" w:hAnsi="Times New Roman" w:cs="Times New Roman"/>
          <w:sz w:val="24"/>
          <w:szCs w:val="24"/>
        </w:rPr>
        <w:t>E</w:t>
      </w:r>
      <w:r w:rsidR="00C6416C">
        <w:rPr>
          <w:rFonts w:ascii="Times New Roman" w:eastAsia="Times New Roman" w:hAnsi="Times New Roman" w:cs="Times New Roman"/>
          <w:sz w:val="24"/>
          <w:szCs w:val="24"/>
        </w:rPr>
        <w:t>nergiei</w:t>
      </w:r>
      <w:r w:rsidR="00506793" w:rsidRPr="00241681">
        <w:rPr>
          <w:rFonts w:ascii="Times New Roman" w:eastAsia="Times New Roman" w:hAnsi="Times New Roman" w:cs="Times New Roman"/>
          <w:sz w:val="24"/>
          <w:szCs w:val="24"/>
        </w:rPr>
        <w:t xml:space="preserve"> propunerea prevăzută la art. </w:t>
      </w:r>
      <w:r w:rsidR="00F72E24" w:rsidRPr="00241681">
        <w:rPr>
          <w:rFonts w:ascii="Times New Roman" w:eastAsia="Times New Roman" w:hAnsi="Times New Roman" w:cs="Times New Roman"/>
          <w:sz w:val="24"/>
          <w:szCs w:val="24"/>
        </w:rPr>
        <w:t>61</w:t>
      </w:r>
      <w:r w:rsidR="00506793" w:rsidRPr="00241681">
        <w:rPr>
          <w:rFonts w:ascii="Times New Roman" w:eastAsia="Times New Roman" w:hAnsi="Times New Roman" w:cs="Times New Roman"/>
          <w:sz w:val="24"/>
          <w:szCs w:val="24"/>
        </w:rPr>
        <w:t xml:space="preserve"> </w:t>
      </w:r>
      <w:r w:rsidR="00E46058" w:rsidRPr="00241681">
        <w:rPr>
          <w:rFonts w:ascii="Times New Roman" w:eastAsia="Times New Roman" w:hAnsi="Times New Roman" w:cs="Times New Roman"/>
          <w:sz w:val="24"/>
          <w:szCs w:val="24"/>
        </w:rPr>
        <w:t xml:space="preserve">și metodologia prevăzută la art. </w:t>
      </w:r>
      <w:r w:rsidR="00F72E24" w:rsidRPr="00241681">
        <w:rPr>
          <w:rFonts w:ascii="Times New Roman" w:eastAsia="Times New Roman" w:hAnsi="Times New Roman" w:cs="Times New Roman"/>
          <w:sz w:val="24"/>
          <w:szCs w:val="24"/>
        </w:rPr>
        <w:t>62</w:t>
      </w:r>
      <w:r w:rsidR="00E46058" w:rsidRPr="00241681">
        <w:rPr>
          <w:rFonts w:ascii="Times New Roman" w:eastAsia="Times New Roman" w:hAnsi="Times New Roman" w:cs="Times New Roman"/>
          <w:sz w:val="24"/>
          <w:szCs w:val="24"/>
        </w:rPr>
        <w:t xml:space="preserve"> </w:t>
      </w:r>
      <w:r w:rsidR="00C6416C">
        <w:rPr>
          <w:rFonts w:ascii="Times New Roman" w:eastAsia="Times New Roman" w:hAnsi="Times New Roman" w:cs="Times New Roman"/>
          <w:sz w:val="24"/>
          <w:szCs w:val="24"/>
        </w:rPr>
        <w:t>din a</w:t>
      </w:r>
      <w:r w:rsidR="006D3C72" w:rsidRPr="00241681">
        <w:rPr>
          <w:rFonts w:ascii="Times New Roman" w:eastAsia="Times New Roman" w:hAnsi="Times New Roman" w:cs="Times New Roman"/>
          <w:sz w:val="24"/>
          <w:szCs w:val="24"/>
        </w:rPr>
        <w:t>nex</w:t>
      </w:r>
      <w:r w:rsidR="00C6416C">
        <w:rPr>
          <w:rFonts w:ascii="Times New Roman" w:eastAsia="Times New Roman" w:hAnsi="Times New Roman" w:cs="Times New Roman"/>
          <w:sz w:val="24"/>
          <w:szCs w:val="24"/>
        </w:rPr>
        <w:t xml:space="preserve">a nr. </w:t>
      </w:r>
      <w:r w:rsidR="006D3C72" w:rsidRPr="00241681">
        <w:rPr>
          <w:rFonts w:ascii="Times New Roman" w:eastAsia="Times New Roman" w:hAnsi="Times New Roman" w:cs="Times New Roman"/>
          <w:sz w:val="24"/>
          <w:szCs w:val="24"/>
        </w:rPr>
        <w:t>1</w:t>
      </w:r>
      <w:r w:rsidR="00C6416C">
        <w:rPr>
          <w:rFonts w:ascii="Times New Roman" w:eastAsia="Times New Roman" w:hAnsi="Times New Roman" w:cs="Times New Roman"/>
          <w:sz w:val="24"/>
          <w:szCs w:val="24"/>
        </w:rPr>
        <w:t xml:space="preserve"> la prezentul ordin</w:t>
      </w:r>
      <w:r w:rsidR="00506793" w:rsidRPr="00241681">
        <w:rPr>
          <w:rFonts w:ascii="Times New Roman" w:eastAsia="Times New Roman" w:hAnsi="Times New Roman" w:cs="Times New Roman"/>
          <w:sz w:val="24"/>
          <w:szCs w:val="24"/>
        </w:rPr>
        <w:t xml:space="preserve">. </w:t>
      </w:r>
    </w:p>
    <w:p w14:paraId="3D8D12EF" w14:textId="6A477494" w:rsidR="00DE7AEF" w:rsidRPr="00241681" w:rsidRDefault="00E71AA4" w:rsidP="00A1215B">
      <w:pPr>
        <w:spacing w:after="0"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b/>
          <w:sz w:val="24"/>
          <w:szCs w:val="24"/>
        </w:rPr>
        <w:t xml:space="preserve">Art. </w:t>
      </w:r>
      <w:r w:rsidR="00C6416C">
        <w:rPr>
          <w:rFonts w:ascii="Times New Roman" w:eastAsia="Times New Roman" w:hAnsi="Times New Roman" w:cs="Times New Roman"/>
          <w:b/>
          <w:sz w:val="24"/>
          <w:szCs w:val="24"/>
        </w:rPr>
        <w:t>6</w:t>
      </w:r>
      <w:r w:rsidRPr="00241681">
        <w:rPr>
          <w:rFonts w:ascii="Times New Roman" w:eastAsia="Times New Roman" w:hAnsi="Times New Roman" w:cs="Times New Roman"/>
          <w:b/>
          <w:sz w:val="24"/>
          <w:szCs w:val="24"/>
        </w:rPr>
        <w:t xml:space="preserve"> –</w:t>
      </w:r>
      <w:r w:rsidRPr="00241681">
        <w:rPr>
          <w:rFonts w:ascii="Times New Roman" w:eastAsia="Times New Roman" w:hAnsi="Times New Roman" w:cs="Times New Roman"/>
          <w:sz w:val="24"/>
          <w:szCs w:val="24"/>
        </w:rPr>
        <w:t xml:space="preserve"> </w:t>
      </w:r>
      <w:r w:rsidR="00506793" w:rsidRPr="00241681">
        <w:rPr>
          <w:rFonts w:ascii="Times New Roman" w:eastAsia="Times New Roman" w:hAnsi="Times New Roman" w:cs="Times New Roman"/>
          <w:sz w:val="24"/>
          <w:szCs w:val="24"/>
        </w:rPr>
        <w:t>În termen de 1</w:t>
      </w:r>
      <w:r w:rsidR="004D5898" w:rsidRPr="00241681">
        <w:rPr>
          <w:rFonts w:ascii="Times New Roman" w:eastAsia="Times New Roman" w:hAnsi="Times New Roman" w:cs="Times New Roman"/>
          <w:sz w:val="24"/>
          <w:szCs w:val="24"/>
        </w:rPr>
        <w:t>6</w:t>
      </w:r>
      <w:r w:rsidR="00506793" w:rsidRPr="00241681">
        <w:rPr>
          <w:rFonts w:ascii="Times New Roman" w:eastAsia="Times New Roman" w:hAnsi="Times New Roman" w:cs="Times New Roman"/>
          <w:sz w:val="24"/>
          <w:szCs w:val="24"/>
        </w:rPr>
        <w:t xml:space="preserve"> luni de la data de intrare în vigoare a prezentului ordin, CNTEE Transelectrica S.A., E-</w:t>
      </w:r>
      <w:proofErr w:type="spellStart"/>
      <w:r w:rsidR="00506793" w:rsidRPr="00241681">
        <w:rPr>
          <w:rFonts w:ascii="Times New Roman" w:eastAsia="Times New Roman" w:hAnsi="Times New Roman" w:cs="Times New Roman"/>
          <w:sz w:val="24"/>
          <w:szCs w:val="24"/>
        </w:rPr>
        <w:t>Distribuţie</w:t>
      </w:r>
      <w:proofErr w:type="spellEnd"/>
      <w:r w:rsidR="00506793" w:rsidRPr="00241681">
        <w:rPr>
          <w:rFonts w:ascii="Times New Roman" w:eastAsia="Times New Roman" w:hAnsi="Times New Roman" w:cs="Times New Roman"/>
          <w:sz w:val="24"/>
          <w:szCs w:val="24"/>
        </w:rPr>
        <w:t xml:space="preserve"> Muntenia S.A., E-</w:t>
      </w:r>
      <w:proofErr w:type="spellStart"/>
      <w:r w:rsidR="00506793" w:rsidRPr="00241681">
        <w:rPr>
          <w:rFonts w:ascii="Times New Roman" w:eastAsia="Times New Roman" w:hAnsi="Times New Roman" w:cs="Times New Roman"/>
          <w:sz w:val="24"/>
          <w:szCs w:val="24"/>
        </w:rPr>
        <w:t>Distribuţie</w:t>
      </w:r>
      <w:proofErr w:type="spellEnd"/>
      <w:r w:rsidR="00506793" w:rsidRPr="00241681">
        <w:rPr>
          <w:rFonts w:ascii="Times New Roman" w:eastAsia="Times New Roman" w:hAnsi="Times New Roman" w:cs="Times New Roman"/>
          <w:sz w:val="24"/>
          <w:szCs w:val="24"/>
        </w:rPr>
        <w:t xml:space="preserve"> Banat S.A., E-</w:t>
      </w:r>
      <w:proofErr w:type="spellStart"/>
      <w:r w:rsidR="00506793" w:rsidRPr="00241681">
        <w:rPr>
          <w:rFonts w:ascii="Times New Roman" w:eastAsia="Times New Roman" w:hAnsi="Times New Roman" w:cs="Times New Roman"/>
          <w:sz w:val="24"/>
          <w:szCs w:val="24"/>
        </w:rPr>
        <w:t>Distribuţie</w:t>
      </w:r>
      <w:proofErr w:type="spellEnd"/>
      <w:r w:rsidR="00506793" w:rsidRPr="00241681">
        <w:rPr>
          <w:rFonts w:ascii="Times New Roman" w:eastAsia="Times New Roman" w:hAnsi="Times New Roman" w:cs="Times New Roman"/>
          <w:sz w:val="24"/>
          <w:szCs w:val="24"/>
        </w:rPr>
        <w:t xml:space="preserve"> Dobrogea S.A., Distribuție Energie Electrică România S.A., </w:t>
      </w:r>
      <w:proofErr w:type="spellStart"/>
      <w:r w:rsidR="00506793" w:rsidRPr="00241681">
        <w:rPr>
          <w:rFonts w:ascii="Times New Roman" w:eastAsia="Times New Roman" w:hAnsi="Times New Roman" w:cs="Times New Roman"/>
          <w:sz w:val="24"/>
          <w:szCs w:val="24"/>
        </w:rPr>
        <w:t>Distribuţie</w:t>
      </w:r>
      <w:proofErr w:type="spellEnd"/>
      <w:r w:rsidR="00506793" w:rsidRPr="00241681">
        <w:rPr>
          <w:rFonts w:ascii="Times New Roman" w:eastAsia="Times New Roman" w:hAnsi="Times New Roman" w:cs="Times New Roman"/>
          <w:sz w:val="24"/>
          <w:szCs w:val="24"/>
        </w:rPr>
        <w:t xml:space="preserve"> Energie Oltenia S.A. și </w:t>
      </w:r>
      <w:proofErr w:type="spellStart"/>
      <w:r w:rsidR="00506793" w:rsidRPr="00241681">
        <w:rPr>
          <w:rFonts w:ascii="Times New Roman" w:eastAsia="Times New Roman" w:hAnsi="Times New Roman" w:cs="Times New Roman"/>
          <w:sz w:val="24"/>
          <w:szCs w:val="24"/>
        </w:rPr>
        <w:t>Delgaz</w:t>
      </w:r>
      <w:proofErr w:type="spellEnd"/>
      <w:r w:rsidR="00506793" w:rsidRPr="00241681">
        <w:rPr>
          <w:rFonts w:ascii="Times New Roman" w:eastAsia="Times New Roman" w:hAnsi="Times New Roman" w:cs="Times New Roman"/>
          <w:sz w:val="24"/>
          <w:szCs w:val="24"/>
        </w:rPr>
        <w:t xml:space="preserve"> Grid S.A</w:t>
      </w:r>
      <w:r w:rsidR="00506793" w:rsidRPr="00241681">
        <w:rPr>
          <w:rFonts w:ascii="Times New Roman" w:eastAsia="Times New Roman" w:hAnsi="Times New Roman" w:cs="Times New Roman"/>
          <w:bCs/>
          <w:sz w:val="24"/>
          <w:szCs w:val="24"/>
        </w:rPr>
        <w:t xml:space="preserve"> </w:t>
      </w:r>
      <w:r w:rsidR="00506793" w:rsidRPr="00241681">
        <w:rPr>
          <w:rFonts w:ascii="Times New Roman" w:eastAsia="Times New Roman" w:hAnsi="Times New Roman" w:cs="Times New Roman"/>
          <w:sz w:val="24"/>
          <w:szCs w:val="24"/>
        </w:rPr>
        <w:t xml:space="preserve">elaborează procedurile operaționale proprii pentru punerea în aplicare a </w:t>
      </w:r>
      <w:r w:rsidR="006D3C72" w:rsidRPr="00241681">
        <w:rPr>
          <w:rFonts w:ascii="Times New Roman" w:eastAsia="Times New Roman" w:hAnsi="Times New Roman" w:cs="Times New Roman"/>
          <w:sz w:val="24"/>
          <w:szCs w:val="24"/>
        </w:rPr>
        <w:t xml:space="preserve">prevederilor din </w:t>
      </w:r>
      <w:r w:rsidR="00C6416C">
        <w:rPr>
          <w:rFonts w:ascii="Times New Roman" w:eastAsia="Times New Roman" w:hAnsi="Times New Roman" w:cs="Times New Roman"/>
          <w:sz w:val="24"/>
          <w:szCs w:val="24"/>
        </w:rPr>
        <w:t>a</w:t>
      </w:r>
      <w:r w:rsidR="006D3C72" w:rsidRPr="00241681">
        <w:rPr>
          <w:rFonts w:ascii="Times New Roman" w:eastAsia="Times New Roman" w:hAnsi="Times New Roman" w:cs="Times New Roman"/>
          <w:sz w:val="24"/>
          <w:szCs w:val="24"/>
        </w:rPr>
        <w:t>nexa</w:t>
      </w:r>
      <w:r w:rsidR="00506793" w:rsidRPr="00241681">
        <w:rPr>
          <w:rFonts w:ascii="Times New Roman" w:eastAsia="Times New Roman" w:hAnsi="Times New Roman" w:cs="Times New Roman"/>
          <w:sz w:val="24"/>
          <w:szCs w:val="24"/>
        </w:rPr>
        <w:t xml:space="preserve"> </w:t>
      </w:r>
      <w:r w:rsidR="00C6416C">
        <w:rPr>
          <w:rFonts w:ascii="Times New Roman" w:eastAsia="Times New Roman" w:hAnsi="Times New Roman" w:cs="Times New Roman"/>
          <w:sz w:val="24"/>
          <w:szCs w:val="24"/>
        </w:rPr>
        <w:t xml:space="preserve">nr. </w:t>
      </w:r>
      <w:r w:rsidR="00506793" w:rsidRPr="00241681">
        <w:rPr>
          <w:rFonts w:ascii="Times New Roman" w:eastAsia="Times New Roman" w:hAnsi="Times New Roman" w:cs="Times New Roman"/>
          <w:sz w:val="24"/>
          <w:szCs w:val="24"/>
        </w:rPr>
        <w:t>1</w:t>
      </w:r>
      <w:r w:rsidR="00C6416C">
        <w:rPr>
          <w:rFonts w:ascii="Times New Roman" w:eastAsia="Times New Roman" w:hAnsi="Times New Roman" w:cs="Times New Roman"/>
          <w:sz w:val="24"/>
          <w:szCs w:val="24"/>
        </w:rPr>
        <w:t xml:space="preserve"> la prezentul ordin</w:t>
      </w:r>
      <w:r w:rsidR="00506793" w:rsidRPr="00241681">
        <w:rPr>
          <w:rFonts w:ascii="Times New Roman" w:eastAsia="Times New Roman" w:hAnsi="Times New Roman" w:cs="Times New Roman"/>
          <w:sz w:val="24"/>
          <w:szCs w:val="24"/>
        </w:rPr>
        <w:t>.</w:t>
      </w:r>
    </w:p>
    <w:p w14:paraId="681C2D78" w14:textId="52503C8A" w:rsidR="00DE7AEF" w:rsidRPr="00241681" w:rsidRDefault="00DE7AEF" w:rsidP="004465B3">
      <w:pPr>
        <w:spacing w:after="0"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b/>
          <w:sz w:val="24"/>
          <w:szCs w:val="24"/>
        </w:rPr>
        <w:t xml:space="preserve">Art. </w:t>
      </w:r>
      <w:r w:rsidR="00C6416C">
        <w:rPr>
          <w:rFonts w:ascii="Times New Roman" w:eastAsia="Times New Roman" w:hAnsi="Times New Roman" w:cs="Times New Roman"/>
          <w:b/>
          <w:sz w:val="24"/>
          <w:szCs w:val="24"/>
        </w:rPr>
        <w:t>7</w:t>
      </w:r>
      <w:r w:rsidRPr="00241681">
        <w:rPr>
          <w:rFonts w:ascii="Times New Roman" w:eastAsia="Times New Roman" w:hAnsi="Times New Roman" w:cs="Times New Roman"/>
          <w:b/>
          <w:sz w:val="24"/>
          <w:szCs w:val="24"/>
        </w:rPr>
        <w:t xml:space="preserve"> –</w:t>
      </w:r>
      <w:r w:rsidRPr="00241681">
        <w:rPr>
          <w:rFonts w:ascii="Times New Roman" w:eastAsia="Times New Roman" w:hAnsi="Times New Roman" w:cs="Times New Roman"/>
          <w:sz w:val="24"/>
          <w:szCs w:val="24"/>
        </w:rPr>
        <w:t xml:space="preserve"> Direcțiile de specialitate din cadrul </w:t>
      </w:r>
      <w:bookmarkStart w:id="3" w:name="_Hlk56161375"/>
      <w:r w:rsidRPr="00241681">
        <w:rPr>
          <w:rFonts w:ascii="Times New Roman" w:eastAsia="Times New Roman" w:hAnsi="Times New Roman" w:cs="Times New Roman"/>
          <w:sz w:val="24"/>
          <w:szCs w:val="24"/>
        </w:rPr>
        <w:t xml:space="preserve">Autorității Naționale de Reglementare în Domeniul Energiei </w:t>
      </w:r>
      <w:bookmarkEnd w:id="3"/>
      <w:r w:rsidRPr="00241681">
        <w:rPr>
          <w:rFonts w:ascii="Times New Roman" w:eastAsia="Times New Roman" w:hAnsi="Times New Roman" w:cs="Times New Roman"/>
          <w:sz w:val="24"/>
          <w:szCs w:val="24"/>
        </w:rPr>
        <w:t>urmăresc respectarea prevederilor prezentului ordin.</w:t>
      </w:r>
    </w:p>
    <w:p w14:paraId="1C093BD9" w14:textId="105FCA98" w:rsidR="004A2CFC" w:rsidRPr="00241681" w:rsidRDefault="00DE7AEF" w:rsidP="00361FEB">
      <w:pPr>
        <w:spacing w:after="0" w:line="360" w:lineRule="auto"/>
        <w:jc w:val="both"/>
        <w:rPr>
          <w:rFonts w:ascii="Times New Roman" w:eastAsia="Times New Roman" w:hAnsi="Times New Roman" w:cs="Times New Roman"/>
          <w:sz w:val="24"/>
          <w:szCs w:val="24"/>
        </w:rPr>
      </w:pPr>
      <w:r w:rsidRPr="00241681">
        <w:rPr>
          <w:rFonts w:ascii="Times New Roman" w:eastAsia="Times New Roman" w:hAnsi="Times New Roman" w:cs="Times New Roman"/>
          <w:b/>
          <w:sz w:val="24"/>
          <w:szCs w:val="24"/>
        </w:rPr>
        <w:t>Art.</w:t>
      </w:r>
      <w:r w:rsidR="00975046" w:rsidRPr="00241681">
        <w:rPr>
          <w:rFonts w:ascii="Times New Roman" w:eastAsia="Times New Roman" w:hAnsi="Times New Roman" w:cs="Times New Roman"/>
          <w:b/>
          <w:sz w:val="24"/>
          <w:szCs w:val="24"/>
        </w:rPr>
        <w:t xml:space="preserve"> </w:t>
      </w:r>
      <w:r w:rsidR="00C6416C">
        <w:rPr>
          <w:rFonts w:ascii="Times New Roman" w:eastAsia="Times New Roman" w:hAnsi="Times New Roman" w:cs="Times New Roman"/>
          <w:b/>
          <w:sz w:val="24"/>
          <w:szCs w:val="24"/>
        </w:rPr>
        <w:t>8</w:t>
      </w:r>
      <w:r w:rsidR="006717C8" w:rsidRPr="00241681">
        <w:rPr>
          <w:rFonts w:ascii="Times New Roman" w:eastAsia="Times New Roman" w:hAnsi="Times New Roman" w:cs="Times New Roman"/>
          <w:sz w:val="24"/>
          <w:szCs w:val="24"/>
        </w:rPr>
        <w:t xml:space="preserve"> – </w:t>
      </w:r>
      <w:r w:rsidR="004A2CFC" w:rsidRPr="00241681">
        <w:rPr>
          <w:rFonts w:ascii="Times New Roman" w:eastAsia="Times New Roman" w:hAnsi="Times New Roman" w:cs="Times New Roman"/>
          <w:sz w:val="24"/>
          <w:szCs w:val="24"/>
        </w:rPr>
        <w:t xml:space="preserve">(1) </w:t>
      </w:r>
      <w:r w:rsidRPr="00241681">
        <w:rPr>
          <w:rFonts w:ascii="Times New Roman" w:eastAsia="Times New Roman" w:hAnsi="Times New Roman" w:cs="Times New Roman"/>
          <w:sz w:val="24"/>
          <w:szCs w:val="24"/>
        </w:rPr>
        <w:t>Prezentul ordin se publică în Monitorul Oficial al României, Partea</w:t>
      </w:r>
      <w:r w:rsidR="005104C7" w:rsidRPr="00241681">
        <w:rPr>
          <w:rFonts w:ascii="Times New Roman" w:eastAsia="Times New Roman" w:hAnsi="Times New Roman" w:cs="Times New Roman"/>
          <w:sz w:val="24"/>
          <w:szCs w:val="24"/>
        </w:rPr>
        <w:t xml:space="preserve"> I</w:t>
      </w:r>
      <w:r w:rsidR="007C2FE2" w:rsidRPr="00241681">
        <w:rPr>
          <w:rFonts w:ascii="Times New Roman" w:eastAsia="Times New Roman" w:hAnsi="Times New Roman" w:cs="Times New Roman"/>
          <w:sz w:val="24"/>
          <w:szCs w:val="24"/>
        </w:rPr>
        <w:t xml:space="preserve"> și intră în vigoare la data </w:t>
      </w:r>
      <w:r w:rsidR="00E71AA4" w:rsidRPr="00241681">
        <w:rPr>
          <w:rFonts w:ascii="Times New Roman" w:eastAsia="Times New Roman" w:hAnsi="Times New Roman" w:cs="Times New Roman"/>
          <w:sz w:val="24"/>
          <w:szCs w:val="24"/>
        </w:rPr>
        <w:t>publicării</w:t>
      </w:r>
      <w:r w:rsidR="004A2CFC" w:rsidRPr="00241681">
        <w:rPr>
          <w:rFonts w:ascii="Times New Roman" w:eastAsia="Times New Roman" w:hAnsi="Times New Roman" w:cs="Times New Roman"/>
          <w:sz w:val="24"/>
          <w:szCs w:val="24"/>
        </w:rPr>
        <w:t>.</w:t>
      </w:r>
      <w:r w:rsidR="007C2FE2" w:rsidRPr="00241681">
        <w:rPr>
          <w:rFonts w:ascii="Times New Roman" w:eastAsia="Times New Roman" w:hAnsi="Times New Roman" w:cs="Times New Roman"/>
          <w:sz w:val="24"/>
          <w:szCs w:val="24"/>
        </w:rPr>
        <w:t xml:space="preserve"> </w:t>
      </w:r>
    </w:p>
    <w:p w14:paraId="2949B2D9" w14:textId="7B60BEC3" w:rsidR="00361FEB" w:rsidRPr="00241681" w:rsidRDefault="004A2CFC" w:rsidP="00361FEB">
      <w:pPr>
        <w:spacing w:after="0" w:line="360" w:lineRule="auto"/>
        <w:jc w:val="both"/>
        <w:rPr>
          <w:rFonts w:ascii="Times New Roman" w:eastAsia="Times New Roman" w:hAnsi="Times New Roman" w:cs="Times New Roman"/>
          <w:b/>
          <w:sz w:val="24"/>
          <w:szCs w:val="24"/>
        </w:rPr>
      </w:pPr>
      <w:r w:rsidRPr="00241681">
        <w:rPr>
          <w:rFonts w:ascii="Times New Roman" w:eastAsia="Times New Roman" w:hAnsi="Times New Roman" w:cs="Times New Roman"/>
          <w:sz w:val="24"/>
          <w:szCs w:val="24"/>
        </w:rPr>
        <w:t xml:space="preserve">(2) </w:t>
      </w:r>
      <w:r w:rsidR="00C6416C">
        <w:rPr>
          <w:rFonts w:ascii="Times New Roman" w:eastAsia="Times New Roman" w:hAnsi="Times New Roman" w:cs="Times New Roman"/>
          <w:sz w:val="24"/>
          <w:szCs w:val="24"/>
        </w:rPr>
        <w:t>Prin derogare de la prevederile alin. (1), prevederile a</w:t>
      </w:r>
      <w:r w:rsidR="007C2FE2" w:rsidRPr="00241681">
        <w:rPr>
          <w:rFonts w:ascii="Times New Roman" w:eastAsia="Times New Roman" w:hAnsi="Times New Roman" w:cs="Times New Roman"/>
          <w:sz w:val="24"/>
          <w:szCs w:val="24"/>
        </w:rPr>
        <w:t xml:space="preserve">rt. </w:t>
      </w:r>
      <w:r w:rsidR="00C6416C">
        <w:rPr>
          <w:rFonts w:ascii="Times New Roman" w:eastAsia="Times New Roman" w:hAnsi="Times New Roman" w:cs="Times New Roman"/>
          <w:sz w:val="24"/>
          <w:szCs w:val="24"/>
        </w:rPr>
        <w:t>1</w:t>
      </w:r>
      <w:r w:rsidR="00F72E24" w:rsidRPr="00241681">
        <w:rPr>
          <w:rFonts w:ascii="Times New Roman" w:eastAsia="Times New Roman" w:hAnsi="Times New Roman" w:cs="Times New Roman"/>
          <w:sz w:val="24"/>
          <w:szCs w:val="24"/>
        </w:rPr>
        <w:t xml:space="preserve">, </w:t>
      </w:r>
      <w:r w:rsidR="007C2FE2" w:rsidRPr="00241681">
        <w:rPr>
          <w:rFonts w:ascii="Times New Roman" w:eastAsia="Times New Roman" w:hAnsi="Times New Roman" w:cs="Times New Roman"/>
          <w:sz w:val="24"/>
          <w:szCs w:val="24"/>
        </w:rPr>
        <w:t xml:space="preserve">art. </w:t>
      </w:r>
      <w:r w:rsidR="00C6416C">
        <w:rPr>
          <w:rFonts w:ascii="Times New Roman" w:eastAsia="Times New Roman" w:hAnsi="Times New Roman" w:cs="Times New Roman"/>
          <w:sz w:val="24"/>
          <w:szCs w:val="24"/>
        </w:rPr>
        <w:t>3</w:t>
      </w:r>
      <w:r w:rsidR="006D3C72" w:rsidRPr="00241681">
        <w:rPr>
          <w:rFonts w:ascii="Times New Roman" w:eastAsia="Times New Roman" w:hAnsi="Times New Roman" w:cs="Times New Roman"/>
          <w:sz w:val="24"/>
          <w:szCs w:val="24"/>
        </w:rPr>
        <w:t xml:space="preserve"> și</w:t>
      </w:r>
      <w:r w:rsidR="00F72E24" w:rsidRPr="00241681">
        <w:rPr>
          <w:rFonts w:ascii="Times New Roman" w:eastAsia="Times New Roman" w:hAnsi="Times New Roman" w:cs="Times New Roman"/>
          <w:sz w:val="24"/>
          <w:szCs w:val="24"/>
        </w:rPr>
        <w:t xml:space="preserve"> art. </w:t>
      </w:r>
      <w:r w:rsidR="00C6416C">
        <w:rPr>
          <w:rFonts w:ascii="Times New Roman" w:eastAsia="Times New Roman" w:hAnsi="Times New Roman" w:cs="Times New Roman"/>
          <w:sz w:val="24"/>
          <w:szCs w:val="24"/>
        </w:rPr>
        <w:t>4</w:t>
      </w:r>
      <w:r w:rsidR="007C2FE2" w:rsidRPr="00241681">
        <w:rPr>
          <w:rFonts w:ascii="Times New Roman" w:eastAsia="Times New Roman" w:hAnsi="Times New Roman" w:cs="Times New Roman"/>
          <w:sz w:val="24"/>
          <w:szCs w:val="24"/>
        </w:rPr>
        <w:t xml:space="preserve"> </w:t>
      </w:r>
      <w:r w:rsidR="00C6416C">
        <w:rPr>
          <w:rFonts w:ascii="Times New Roman" w:eastAsia="Times New Roman" w:hAnsi="Times New Roman" w:cs="Times New Roman"/>
          <w:sz w:val="24"/>
          <w:szCs w:val="24"/>
        </w:rPr>
        <w:t xml:space="preserve">intră în vigoare la data publicării și </w:t>
      </w:r>
      <w:r w:rsidRPr="00241681">
        <w:rPr>
          <w:rFonts w:ascii="Times New Roman" w:eastAsia="Times New Roman" w:hAnsi="Times New Roman" w:cs="Times New Roman"/>
          <w:sz w:val="24"/>
          <w:szCs w:val="24"/>
        </w:rPr>
        <w:t>se aplică</w:t>
      </w:r>
      <w:r w:rsidR="007C2FE2" w:rsidRPr="00241681">
        <w:rPr>
          <w:rFonts w:ascii="Times New Roman" w:eastAsia="Times New Roman" w:hAnsi="Times New Roman" w:cs="Times New Roman"/>
          <w:sz w:val="24"/>
          <w:szCs w:val="24"/>
        </w:rPr>
        <w:t xml:space="preserve"> </w:t>
      </w:r>
      <w:r w:rsidR="006D3C72" w:rsidRPr="00241681">
        <w:rPr>
          <w:rFonts w:ascii="Times New Roman" w:eastAsia="Times New Roman" w:hAnsi="Times New Roman" w:cs="Times New Roman"/>
          <w:sz w:val="24"/>
          <w:szCs w:val="24"/>
        </w:rPr>
        <w:t xml:space="preserve">de la </w:t>
      </w:r>
      <w:r w:rsidR="003573A4">
        <w:rPr>
          <w:rFonts w:ascii="Times New Roman" w:eastAsia="Times New Roman" w:hAnsi="Times New Roman" w:cs="Times New Roman"/>
          <w:sz w:val="24"/>
          <w:szCs w:val="24"/>
        </w:rPr>
        <w:t xml:space="preserve">data de </w:t>
      </w:r>
      <w:r w:rsidR="006D3C72" w:rsidRPr="00241681">
        <w:rPr>
          <w:rFonts w:ascii="Times New Roman" w:eastAsia="Times New Roman" w:hAnsi="Times New Roman" w:cs="Times New Roman"/>
          <w:sz w:val="24"/>
          <w:szCs w:val="24"/>
        </w:rPr>
        <w:t xml:space="preserve">1 </w:t>
      </w:r>
      <w:r w:rsidR="00737F62" w:rsidRPr="00241681">
        <w:rPr>
          <w:rFonts w:ascii="Times New Roman" w:eastAsia="Times New Roman" w:hAnsi="Times New Roman" w:cs="Times New Roman"/>
          <w:sz w:val="24"/>
          <w:szCs w:val="24"/>
        </w:rPr>
        <w:t>mai</w:t>
      </w:r>
      <w:r w:rsidR="006D3C72" w:rsidRPr="00241681">
        <w:rPr>
          <w:rFonts w:ascii="Times New Roman" w:eastAsia="Times New Roman" w:hAnsi="Times New Roman" w:cs="Times New Roman"/>
          <w:sz w:val="24"/>
          <w:szCs w:val="24"/>
        </w:rPr>
        <w:t xml:space="preserve"> 2024</w:t>
      </w:r>
      <w:r w:rsidR="00C26867" w:rsidRPr="00241681">
        <w:rPr>
          <w:rFonts w:ascii="Times New Roman" w:eastAsia="Times New Roman" w:hAnsi="Times New Roman" w:cs="Times New Roman"/>
          <w:sz w:val="24"/>
          <w:szCs w:val="24"/>
        </w:rPr>
        <w:t>.</w:t>
      </w:r>
    </w:p>
    <w:p w14:paraId="538449AC" w14:textId="77777777" w:rsidR="00230F7C" w:rsidRDefault="00230F7C" w:rsidP="00230F7C">
      <w:pPr>
        <w:tabs>
          <w:tab w:val="left" w:pos="993"/>
        </w:tabs>
        <w:spacing w:line="360" w:lineRule="auto"/>
        <w:contextualSpacing/>
        <w:jc w:val="center"/>
        <w:rPr>
          <w:rFonts w:ascii="Times New Roman" w:eastAsia="Times New Roman" w:hAnsi="Times New Roman" w:cs="Times New Roman"/>
          <w:b/>
          <w:bCs/>
          <w:sz w:val="24"/>
          <w:szCs w:val="24"/>
          <w:lang w:val="en-US"/>
        </w:rPr>
      </w:pPr>
    </w:p>
    <w:p w14:paraId="356F4772" w14:textId="7B4E4060" w:rsidR="00230F7C" w:rsidRPr="00230F7C" w:rsidRDefault="00230F7C" w:rsidP="00230F7C">
      <w:pPr>
        <w:tabs>
          <w:tab w:val="left" w:pos="993"/>
        </w:tabs>
        <w:spacing w:line="360" w:lineRule="auto"/>
        <w:contextualSpacing/>
        <w:jc w:val="center"/>
        <w:rPr>
          <w:rFonts w:ascii="Times New Roman" w:eastAsia="Times New Roman" w:hAnsi="Times New Roman" w:cs="Times New Roman"/>
          <w:sz w:val="24"/>
          <w:szCs w:val="24"/>
          <w:lang w:val="en-US"/>
        </w:rPr>
      </w:pPr>
      <w:proofErr w:type="spellStart"/>
      <w:r w:rsidRPr="00230F7C">
        <w:rPr>
          <w:rFonts w:ascii="Times New Roman" w:eastAsia="Times New Roman" w:hAnsi="Times New Roman" w:cs="Times New Roman"/>
          <w:b/>
          <w:bCs/>
          <w:sz w:val="24"/>
          <w:szCs w:val="24"/>
          <w:lang w:val="en-US"/>
        </w:rPr>
        <w:t>Președintele</w:t>
      </w:r>
      <w:proofErr w:type="spellEnd"/>
      <w:r w:rsidRPr="00230F7C">
        <w:rPr>
          <w:rFonts w:ascii="Times New Roman" w:eastAsia="Times New Roman" w:hAnsi="Times New Roman" w:cs="Times New Roman"/>
          <w:b/>
          <w:bCs/>
          <w:sz w:val="24"/>
          <w:szCs w:val="24"/>
          <w:lang w:val="en-US"/>
        </w:rPr>
        <w:t xml:space="preserve"> </w:t>
      </w:r>
      <w:proofErr w:type="spellStart"/>
      <w:r w:rsidRPr="00230F7C">
        <w:rPr>
          <w:rFonts w:ascii="Times New Roman" w:eastAsia="Times New Roman" w:hAnsi="Times New Roman" w:cs="Times New Roman"/>
          <w:b/>
          <w:bCs/>
          <w:sz w:val="24"/>
          <w:szCs w:val="24"/>
          <w:lang w:val="en-US"/>
        </w:rPr>
        <w:t>Autorității</w:t>
      </w:r>
      <w:proofErr w:type="spellEnd"/>
      <w:r w:rsidRPr="00230F7C">
        <w:rPr>
          <w:rFonts w:ascii="Times New Roman" w:eastAsia="Times New Roman" w:hAnsi="Times New Roman" w:cs="Times New Roman"/>
          <w:b/>
          <w:bCs/>
          <w:sz w:val="24"/>
          <w:szCs w:val="24"/>
          <w:lang w:val="en-US"/>
        </w:rPr>
        <w:t xml:space="preserve"> </w:t>
      </w:r>
      <w:proofErr w:type="spellStart"/>
      <w:r w:rsidRPr="00230F7C">
        <w:rPr>
          <w:rFonts w:ascii="Times New Roman" w:eastAsia="Times New Roman" w:hAnsi="Times New Roman" w:cs="Times New Roman"/>
          <w:b/>
          <w:bCs/>
          <w:sz w:val="24"/>
          <w:szCs w:val="24"/>
          <w:lang w:val="en-US"/>
        </w:rPr>
        <w:t>Naționale</w:t>
      </w:r>
      <w:proofErr w:type="spellEnd"/>
      <w:r w:rsidRPr="00230F7C">
        <w:rPr>
          <w:rFonts w:ascii="Times New Roman" w:eastAsia="Times New Roman" w:hAnsi="Times New Roman" w:cs="Times New Roman"/>
          <w:b/>
          <w:bCs/>
          <w:sz w:val="24"/>
          <w:szCs w:val="24"/>
          <w:lang w:val="en-US"/>
        </w:rPr>
        <w:t xml:space="preserve"> de </w:t>
      </w:r>
      <w:proofErr w:type="spellStart"/>
      <w:r w:rsidRPr="00230F7C">
        <w:rPr>
          <w:rFonts w:ascii="Times New Roman" w:eastAsia="Times New Roman" w:hAnsi="Times New Roman" w:cs="Times New Roman"/>
          <w:b/>
          <w:bCs/>
          <w:sz w:val="24"/>
          <w:szCs w:val="24"/>
          <w:lang w:val="en-US"/>
        </w:rPr>
        <w:t>Reglementare</w:t>
      </w:r>
      <w:proofErr w:type="spellEnd"/>
      <w:r w:rsidRPr="00230F7C">
        <w:rPr>
          <w:rFonts w:ascii="Times New Roman" w:eastAsia="Times New Roman" w:hAnsi="Times New Roman" w:cs="Times New Roman"/>
          <w:b/>
          <w:bCs/>
          <w:sz w:val="24"/>
          <w:szCs w:val="24"/>
          <w:lang w:val="en-US"/>
        </w:rPr>
        <w:t xml:space="preserve"> </w:t>
      </w:r>
      <w:proofErr w:type="spellStart"/>
      <w:r w:rsidRPr="00230F7C">
        <w:rPr>
          <w:rFonts w:ascii="Times New Roman" w:eastAsia="Times New Roman" w:hAnsi="Times New Roman" w:cs="Times New Roman"/>
          <w:b/>
          <w:bCs/>
          <w:sz w:val="24"/>
          <w:szCs w:val="24"/>
          <w:lang w:val="en-US"/>
        </w:rPr>
        <w:t>în</w:t>
      </w:r>
      <w:proofErr w:type="spellEnd"/>
      <w:r w:rsidRPr="00230F7C">
        <w:rPr>
          <w:rFonts w:ascii="Times New Roman" w:eastAsia="Times New Roman" w:hAnsi="Times New Roman" w:cs="Times New Roman"/>
          <w:b/>
          <w:bCs/>
          <w:sz w:val="24"/>
          <w:szCs w:val="24"/>
          <w:lang w:val="en-US"/>
        </w:rPr>
        <w:t xml:space="preserve"> </w:t>
      </w:r>
      <w:proofErr w:type="spellStart"/>
      <w:r w:rsidRPr="00230F7C">
        <w:rPr>
          <w:rFonts w:ascii="Times New Roman" w:eastAsia="Times New Roman" w:hAnsi="Times New Roman" w:cs="Times New Roman"/>
          <w:b/>
          <w:bCs/>
          <w:sz w:val="24"/>
          <w:szCs w:val="24"/>
          <w:lang w:val="en-US"/>
        </w:rPr>
        <w:t>Domeniul</w:t>
      </w:r>
      <w:proofErr w:type="spellEnd"/>
      <w:r w:rsidRPr="00230F7C">
        <w:rPr>
          <w:rFonts w:ascii="Times New Roman" w:eastAsia="Times New Roman" w:hAnsi="Times New Roman" w:cs="Times New Roman"/>
          <w:b/>
          <w:bCs/>
          <w:sz w:val="24"/>
          <w:szCs w:val="24"/>
          <w:lang w:val="en-US"/>
        </w:rPr>
        <w:t xml:space="preserve"> </w:t>
      </w:r>
      <w:proofErr w:type="spellStart"/>
      <w:r w:rsidRPr="00230F7C">
        <w:rPr>
          <w:rFonts w:ascii="Times New Roman" w:eastAsia="Times New Roman" w:hAnsi="Times New Roman" w:cs="Times New Roman"/>
          <w:b/>
          <w:bCs/>
          <w:sz w:val="24"/>
          <w:szCs w:val="24"/>
          <w:lang w:val="en-US"/>
        </w:rPr>
        <w:t>Energiei</w:t>
      </w:r>
      <w:proofErr w:type="spellEnd"/>
    </w:p>
    <w:p w14:paraId="0914BAC8" w14:textId="1036685A" w:rsidR="00230F7C" w:rsidRDefault="00230F7C" w:rsidP="00230F7C">
      <w:pPr>
        <w:tabs>
          <w:tab w:val="left" w:pos="993"/>
        </w:tabs>
        <w:spacing w:after="0" w:line="360" w:lineRule="auto"/>
        <w:contextualSpacing/>
        <w:jc w:val="center"/>
        <w:rPr>
          <w:rFonts w:ascii="Times New Roman" w:eastAsia="Times New Roman" w:hAnsi="Times New Roman" w:cs="Times New Roman"/>
          <w:b/>
          <w:bCs/>
          <w:sz w:val="24"/>
          <w:szCs w:val="24"/>
          <w:lang w:val="en-US"/>
        </w:rPr>
      </w:pPr>
      <w:r w:rsidRPr="00230F7C">
        <w:rPr>
          <w:rFonts w:ascii="Times New Roman" w:eastAsia="Times New Roman" w:hAnsi="Times New Roman" w:cs="Times New Roman"/>
          <w:b/>
          <w:bCs/>
          <w:sz w:val="24"/>
          <w:szCs w:val="24"/>
          <w:lang w:val="en-US"/>
        </w:rPr>
        <w:t>Dumitru CHIRIȚĂ</w:t>
      </w:r>
    </w:p>
    <w:p w14:paraId="124DF387" w14:textId="77777777" w:rsidR="00230F7C" w:rsidRDefault="00230F7C">
      <w:pP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br w:type="page"/>
      </w:r>
    </w:p>
    <w:p w14:paraId="767B26BE" w14:textId="77777777" w:rsidR="000B6249" w:rsidRPr="00241681" w:rsidRDefault="000B6249" w:rsidP="000B6249">
      <w:pPr>
        <w:spacing w:line="360" w:lineRule="auto"/>
        <w:jc w:val="right"/>
        <w:rPr>
          <w:rFonts w:ascii="Times New Roman" w:hAnsi="Times New Roman" w:cs="Times New Roman"/>
          <w:sz w:val="24"/>
          <w:szCs w:val="24"/>
        </w:rPr>
      </w:pPr>
      <w:r w:rsidRPr="00241681">
        <w:rPr>
          <w:rFonts w:ascii="Times New Roman" w:hAnsi="Times New Roman" w:cs="Times New Roman"/>
          <w:sz w:val="24"/>
          <w:szCs w:val="24"/>
        </w:rPr>
        <w:lastRenderedPageBreak/>
        <w:t>Anexa</w:t>
      </w:r>
      <w:r w:rsidR="00BB05FB" w:rsidRPr="00241681">
        <w:rPr>
          <w:rFonts w:ascii="Times New Roman" w:hAnsi="Times New Roman" w:cs="Times New Roman"/>
          <w:sz w:val="24"/>
          <w:szCs w:val="24"/>
        </w:rPr>
        <w:t xml:space="preserve"> 1</w:t>
      </w:r>
    </w:p>
    <w:p w14:paraId="6D8A4E0B" w14:textId="77777777" w:rsidR="000B6249" w:rsidRPr="00241681" w:rsidRDefault="00A85503" w:rsidP="00AF0D2D">
      <w:pPr>
        <w:spacing w:line="360" w:lineRule="auto"/>
        <w:jc w:val="center"/>
        <w:rPr>
          <w:rFonts w:ascii="Times New Roman" w:hAnsi="Times New Roman" w:cs="Times New Roman"/>
          <w:b/>
          <w:sz w:val="24"/>
          <w:szCs w:val="24"/>
        </w:rPr>
      </w:pPr>
      <w:r w:rsidRPr="00241681">
        <w:rPr>
          <w:rFonts w:ascii="Times New Roman" w:hAnsi="Times New Roman" w:cs="Times New Roman"/>
          <w:b/>
          <w:sz w:val="24"/>
          <w:szCs w:val="24"/>
        </w:rPr>
        <w:t>Reguli pentru gestionarea congestiilor prin utilizarea pe bază de piață de către operatorii de rețea a flexibilității resurselor din rețelele de distribuție</w:t>
      </w:r>
      <w:r w:rsidR="00A3241D" w:rsidRPr="00241681">
        <w:rPr>
          <w:rFonts w:ascii="Times New Roman" w:hAnsi="Times New Roman" w:cs="Times New Roman"/>
          <w:b/>
          <w:sz w:val="24"/>
          <w:szCs w:val="24"/>
        </w:rPr>
        <w:t xml:space="preserve"> și a celor din rețeaua de transport</w:t>
      </w:r>
      <w:r w:rsidRPr="00241681">
        <w:rPr>
          <w:rFonts w:ascii="Times New Roman" w:hAnsi="Times New Roman" w:cs="Times New Roman"/>
          <w:b/>
          <w:sz w:val="24"/>
          <w:szCs w:val="24"/>
        </w:rPr>
        <w:t xml:space="preserve"> </w:t>
      </w:r>
    </w:p>
    <w:p w14:paraId="6DE0ED83" w14:textId="77777777" w:rsidR="000B6249" w:rsidRPr="00241681" w:rsidRDefault="000B6249" w:rsidP="00AF0D2D">
      <w:pPr>
        <w:spacing w:line="360" w:lineRule="auto"/>
        <w:jc w:val="center"/>
        <w:rPr>
          <w:rFonts w:ascii="Times New Roman" w:hAnsi="Times New Roman" w:cs="Times New Roman"/>
          <w:b/>
          <w:sz w:val="24"/>
          <w:szCs w:val="24"/>
        </w:rPr>
      </w:pPr>
    </w:p>
    <w:p w14:paraId="70D3054A" w14:textId="33AD73CB" w:rsidR="0024714F" w:rsidRPr="00241681" w:rsidRDefault="0024714F" w:rsidP="004465B3">
      <w:pPr>
        <w:pStyle w:val="ListParagraph"/>
        <w:spacing w:line="360" w:lineRule="auto"/>
        <w:jc w:val="both"/>
        <w:rPr>
          <w:rFonts w:ascii="Times New Roman" w:hAnsi="Times New Roman" w:cs="Times New Roman"/>
          <w:b/>
          <w:sz w:val="24"/>
          <w:szCs w:val="24"/>
        </w:rPr>
      </w:pPr>
      <w:r w:rsidRPr="00241681">
        <w:rPr>
          <w:rFonts w:ascii="Times New Roman" w:hAnsi="Times New Roman" w:cs="Times New Roman"/>
          <w:b/>
          <w:sz w:val="24"/>
          <w:szCs w:val="24"/>
        </w:rPr>
        <w:t>CAPITOLUL I Scop</w:t>
      </w:r>
      <w:r w:rsidR="003573A4">
        <w:rPr>
          <w:rFonts w:ascii="Times New Roman" w:hAnsi="Times New Roman" w:cs="Times New Roman"/>
          <w:b/>
          <w:sz w:val="24"/>
          <w:szCs w:val="24"/>
        </w:rPr>
        <w:t xml:space="preserve"> și domeniu de aplicare</w:t>
      </w:r>
    </w:p>
    <w:p w14:paraId="20C88F42" w14:textId="2E3632A2" w:rsidR="00DA15EC" w:rsidRPr="007074A2" w:rsidRDefault="00A34480" w:rsidP="007074A2">
      <w:pPr>
        <w:pStyle w:val="ListParagraph"/>
        <w:numPr>
          <w:ilvl w:val="0"/>
          <w:numId w:val="2"/>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 xml:space="preserve">Scopul </w:t>
      </w:r>
      <w:r w:rsidR="007C0E04" w:rsidRPr="00241681">
        <w:rPr>
          <w:rFonts w:ascii="Times New Roman" w:hAnsi="Times New Roman" w:cs="Times New Roman"/>
          <w:sz w:val="24"/>
          <w:szCs w:val="24"/>
        </w:rPr>
        <w:t>prezentelor reguli este de a oferi un cadru de reglementare uniform și eficient, atât pentru operatorul de transport și de sistem, cât și pentru operatorii de distribuție concesionari, în scopul gestio</w:t>
      </w:r>
      <w:r w:rsidR="00DA15EC" w:rsidRPr="00241681">
        <w:rPr>
          <w:rFonts w:ascii="Times New Roman" w:hAnsi="Times New Roman" w:cs="Times New Roman"/>
          <w:sz w:val="24"/>
          <w:szCs w:val="24"/>
        </w:rPr>
        <w:t>n</w:t>
      </w:r>
      <w:r w:rsidR="007C0E04" w:rsidRPr="00241681">
        <w:rPr>
          <w:rFonts w:ascii="Times New Roman" w:hAnsi="Times New Roman" w:cs="Times New Roman"/>
          <w:sz w:val="24"/>
          <w:szCs w:val="24"/>
        </w:rPr>
        <w:t xml:space="preserve">ării de către aceștia a congestiilor de rețea din sistemele proprii necesare în vederea exploatării eficiente, fiabile </w:t>
      </w:r>
      <w:proofErr w:type="spellStart"/>
      <w:r w:rsidR="007C0E04" w:rsidRPr="00241681">
        <w:rPr>
          <w:rFonts w:ascii="Times New Roman" w:hAnsi="Times New Roman" w:cs="Times New Roman"/>
          <w:sz w:val="24"/>
          <w:szCs w:val="24"/>
        </w:rPr>
        <w:t>şi</w:t>
      </w:r>
      <w:proofErr w:type="spellEnd"/>
      <w:r w:rsidR="007C0E04" w:rsidRPr="00241681">
        <w:rPr>
          <w:rFonts w:ascii="Times New Roman" w:hAnsi="Times New Roman" w:cs="Times New Roman"/>
          <w:sz w:val="24"/>
          <w:szCs w:val="24"/>
        </w:rPr>
        <w:t xml:space="preserve"> sigure a </w:t>
      </w:r>
      <w:proofErr w:type="spellStart"/>
      <w:r w:rsidR="007C0E04" w:rsidRPr="00241681">
        <w:rPr>
          <w:rFonts w:ascii="Times New Roman" w:hAnsi="Times New Roman" w:cs="Times New Roman"/>
          <w:sz w:val="24"/>
          <w:szCs w:val="24"/>
        </w:rPr>
        <w:t>reţelei</w:t>
      </w:r>
      <w:proofErr w:type="spellEnd"/>
      <w:r w:rsidR="007C0E04" w:rsidRPr="00241681">
        <w:rPr>
          <w:rFonts w:ascii="Times New Roman" w:hAnsi="Times New Roman" w:cs="Times New Roman"/>
          <w:sz w:val="24"/>
          <w:szCs w:val="24"/>
        </w:rPr>
        <w:t xml:space="preserve"> electrice</w:t>
      </w:r>
      <w:r w:rsidR="00DA15EC" w:rsidRPr="00241681">
        <w:rPr>
          <w:rFonts w:ascii="Times New Roman" w:hAnsi="Times New Roman" w:cs="Times New Roman"/>
          <w:sz w:val="24"/>
          <w:szCs w:val="24"/>
        </w:rPr>
        <w:t xml:space="preserve"> pe care o operează, în condiții obiective, transparente și nediscriminatorii pentru toți participanții la piață, indiferent de tehnologie.</w:t>
      </w:r>
    </w:p>
    <w:p w14:paraId="4DE4E902" w14:textId="77777777" w:rsidR="00DA15EC" w:rsidRPr="00241681" w:rsidRDefault="00DA15EC" w:rsidP="004465B3">
      <w:pPr>
        <w:pStyle w:val="ListParagraph"/>
        <w:numPr>
          <w:ilvl w:val="0"/>
          <w:numId w:val="2"/>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Prezentele reguli se aplică operatorului de transport și de sistem și operatorilor de distribuție concesionari, precum și participanților la piață</w:t>
      </w:r>
      <w:r w:rsidR="00605BA2" w:rsidRPr="00241681">
        <w:rPr>
          <w:rFonts w:ascii="Times New Roman" w:hAnsi="Times New Roman" w:cs="Times New Roman"/>
          <w:sz w:val="24"/>
          <w:szCs w:val="24"/>
        </w:rPr>
        <w:t>, inclusiv participanților implicați în agregare</w:t>
      </w:r>
      <w:r w:rsidRPr="00241681">
        <w:rPr>
          <w:rFonts w:ascii="Times New Roman" w:hAnsi="Times New Roman" w:cs="Times New Roman"/>
          <w:sz w:val="24"/>
          <w:szCs w:val="24"/>
        </w:rPr>
        <w:t>.</w:t>
      </w:r>
    </w:p>
    <w:p w14:paraId="61CBD920" w14:textId="77777777" w:rsidR="00DA15EC" w:rsidRPr="00241681" w:rsidRDefault="00DA15EC" w:rsidP="004465B3">
      <w:pPr>
        <w:pStyle w:val="ListParagraph"/>
        <w:spacing w:line="360" w:lineRule="auto"/>
        <w:jc w:val="both"/>
        <w:rPr>
          <w:rFonts w:ascii="Times New Roman" w:hAnsi="Times New Roman" w:cs="Times New Roman"/>
          <w:b/>
          <w:sz w:val="24"/>
          <w:szCs w:val="24"/>
        </w:rPr>
      </w:pPr>
    </w:p>
    <w:p w14:paraId="645593F0" w14:textId="34D959FA" w:rsidR="00DA15EC" w:rsidRPr="00241681" w:rsidRDefault="00DA15EC" w:rsidP="004465B3">
      <w:pPr>
        <w:pStyle w:val="ListParagraph"/>
        <w:spacing w:line="360" w:lineRule="auto"/>
        <w:jc w:val="both"/>
        <w:rPr>
          <w:rFonts w:ascii="Times New Roman" w:hAnsi="Times New Roman" w:cs="Times New Roman"/>
          <w:b/>
          <w:sz w:val="24"/>
          <w:szCs w:val="24"/>
        </w:rPr>
      </w:pPr>
      <w:r w:rsidRPr="00241681">
        <w:rPr>
          <w:rFonts w:ascii="Times New Roman" w:hAnsi="Times New Roman" w:cs="Times New Roman"/>
          <w:b/>
          <w:sz w:val="24"/>
          <w:szCs w:val="24"/>
        </w:rPr>
        <w:t>CAPITOLUL II</w:t>
      </w:r>
      <w:r w:rsidR="001363F0">
        <w:rPr>
          <w:rFonts w:ascii="Times New Roman" w:hAnsi="Times New Roman" w:cs="Times New Roman"/>
          <w:b/>
          <w:sz w:val="24"/>
          <w:szCs w:val="24"/>
        </w:rPr>
        <w:t xml:space="preserve"> </w:t>
      </w:r>
      <w:r w:rsidRPr="00241681">
        <w:rPr>
          <w:rFonts w:ascii="Times New Roman" w:hAnsi="Times New Roman" w:cs="Times New Roman"/>
          <w:b/>
          <w:sz w:val="24"/>
          <w:szCs w:val="24"/>
        </w:rPr>
        <w:t>Principii generale</w:t>
      </w:r>
    </w:p>
    <w:p w14:paraId="5FA93222" w14:textId="72934504" w:rsidR="002E0864" w:rsidRPr="00241681" w:rsidRDefault="002E0864" w:rsidP="004465B3">
      <w:pPr>
        <w:pStyle w:val="ListParagraph"/>
        <w:numPr>
          <w:ilvl w:val="0"/>
          <w:numId w:val="2"/>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 xml:space="preserve">Gestionarea congestiilor din rețelele pe care le operează se realizează de către operatorii de rețea </w:t>
      </w:r>
      <w:r w:rsidR="003E7C79" w:rsidRPr="00241681">
        <w:rPr>
          <w:rFonts w:ascii="Times New Roman" w:hAnsi="Times New Roman" w:cs="Times New Roman"/>
          <w:sz w:val="24"/>
          <w:szCs w:val="24"/>
        </w:rPr>
        <w:t xml:space="preserve">prin tranzacționarea de energie electrică și </w:t>
      </w:r>
      <w:r w:rsidR="00CF2294" w:rsidRPr="00241681">
        <w:rPr>
          <w:rFonts w:ascii="Times New Roman" w:hAnsi="Times New Roman" w:cs="Times New Roman"/>
          <w:sz w:val="24"/>
          <w:szCs w:val="24"/>
        </w:rPr>
        <w:t>dacă este necesar,</w:t>
      </w:r>
      <w:r w:rsidR="003E7C79" w:rsidRPr="00241681">
        <w:rPr>
          <w:rFonts w:ascii="Times New Roman" w:hAnsi="Times New Roman" w:cs="Times New Roman"/>
          <w:sz w:val="24"/>
          <w:szCs w:val="24"/>
        </w:rPr>
        <w:t xml:space="preserve"> de capacitate, </w:t>
      </w:r>
      <w:r w:rsidR="003573A4">
        <w:rPr>
          <w:rFonts w:ascii="Times New Roman" w:hAnsi="Times New Roman" w:cs="Times New Roman"/>
          <w:sz w:val="24"/>
          <w:szCs w:val="24"/>
        </w:rPr>
        <w:t>în mod</w:t>
      </w:r>
      <w:r w:rsidR="003E7C79" w:rsidRPr="00241681">
        <w:rPr>
          <w:rFonts w:ascii="Times New Roman" w:hAnsi="Times New Roman" w:cs="Times New Roman"/>
          <w:sz w:val="24"/>
          <w:szCs w:val="24"/>
        </w:rPr>
        <w:t xml:space="preserve"> </w:t>
      </w:r>
      <w:r w:rsidR="00CF2294" w:rsidRPr="00241681">
        <w:rPr>
          <w:rFonts w:ascii="Times New Roman" w:hAnsi="Times New Roman" w:cs="Times New Roman"/>
          <w:sz w:val="24"/>
          <w:szCs w:val="24"/>
        </w:rPr>
        <w:t>concurențial</w:t>
      </w:r>
      <w:r w:rsidR="003E7C79" w:rsidRPr="00241681">
        <w:rPr>
          <w:rFonts w:ascii="Times New Roman" w:hAnsi="Times New Roman" w:cs="Times New Roman"/>
          <w:sz w:val="24"/>
          <w:szCs w:val="24"/>
        </w:rPr>
        <w:t xml:space="preserve">, </w:t>
      </w:r>
      <w:r w:rsidR="003573A4">
        <w:rPr>
          <w:rFonts w:ascii="Times New Roman" w:hAnsi="Times New Roman" w:cs="Times New Roman"/>
          <w:sz w:val="24"/>
          <w:szCs w:val="24"/>
        </w:rPr>
        <w:t>conform</w:t>
      </w:r>
      <w:r w:rsidRPr="00241681">
        <w:rPr>
          <w:rFonts w:ascii="Times New Roman" w:hAnsi="Times New Roman" w:cs="Times New Roman"/>
          <w:sz w:val="24"/>
          <w:szCs w:val="24"/>
        </w:rPr>
        <w:t xml:space="preserve"> unor proceduri transparente și nediscriminatorii, </w:t>
      </w:r>
      <w:r w:rsidR="003E7C79" w:rsidRPr="00241681">
        <w:rPr>
          <w:rFonts w:ascii="Times New Roman" w:hAnsi="Times New Roman" w:cs="Times New Roman"/>
          <w:sz w:val="24"/>
          <w:szCs w:val="24"/>
        </w:rPr>
        <w:t xml:space="preserve">în cazul în care </w:t>
      </w:r>
      <w:r w:rsidR="006729E0" w:rsidRPr="00241681">
        <w:rPr>
          <w:rFonts w:ascii="Times New Roman" w:hAnsi="Times New Roman" w:cs="Times New Roman"/>
          <w:sz w:val="24"/>
          <w:szCs w:val="24"/>
        </w:rPr>
        <w:t>utilizarea acestor mecanisme</w:t>
      </w:r>
      <w:r w:rsidR="003E7C79" w:rsidRPr="00241681">
        <w:rPr>
          <w:rFonts w:ascii="Times New Roman" w:hAnsi="Times New Roman" w:cs="Times New Roman"/>
          <w:sz w:val="24"/>
          <w:szCs w:val="24"/>
        </w:rPr>
        <w:t xml:space="preserve"> reduce în mod eficient din punctul de vedere al costurilor necesitatea de modernizare sau de înlocuire a </w:t>
      </w:r>
      <w:proofErr w:type="spellStart"/>
      <w:r w:rsidR="003E7C79" w:rsidRPr="00241681">
        <w:rPr>
          <w:rFonts w:ascii="Times New Roman" w:hAnsi="Times New Roman" w:cs="Times New Roman"/>
          <w:sz w:val="24"/>
          <w:szCs w:val="24"/>
        </w:rPr>
        <w:t>capacităţilor</w:t>
      </w:r>
      <w:proofErr w:type="spellEnd"/>
      <w:r w:rsidR="003E7C79" w:rsidRPr="00241681">
        <w:rPr>
          <w:rFonts w:ascii="Times New Roman" w:hAnsi="Times New Roman" w:cs="Times New Roman"/>
          <w:sz w:val="24"/>
          <w:szCs w:val="24"/>
        </w:rPr>
        <w:t xml:space="preserve"> de energie electrică din sistemul pe care îl gestionează </w:t>
      </w:r>
      <w:proofErr w:type="spellStart"/>
      <w:r w:rsidR="003E7C79" w:rsidRPr="00241681">
        <w:rPr>
          <w:rFonts w:ascii="Times New Roman" w:hAnsi="Times New Roman" w:cs="Times New Roman"/>
          <w:sz w:val="24"/>
          <w:szCs w:val="24"/>
        </w:rPr>
        <w:t>şi</w:t>
      </w:r>
      <w:proofErr w:type="spellEnd"/>
      <w:r w:rsidR="003E7C79" w:rsidRPr="00241681">
        <w:rPr>
          <w:rFonts w:ascii="Times New Roman" w:hAnsi="Times New Roman" w:cs="Times New Roman"/>
          <w:sz w:val="24"/>
          <w:szCs w:val="24"/>
        </w:rPr>
        <w:t xml:space="preserve"> </w:t>
      </w:r>
      <w:proofErr w:type="spellStart"/>
      <w:r w:rsidR="003E7C79" w:rsidRPr="00241681">
        <w:rPr>
          <w:rFonts w:ascii="Times New Roman" w:hAnsi="Times New Roman" w:cs="Times New Roman"/>
          <w:sz w:val="24"/>
          <w:szCs w:val="24"/>
        </w:rPr>
        <w:t>susţin</w:t>
      </w:r>
      <w:r w:rsidR="00CF2294" w:rsidRPr="00241681">
        <w:rPr>
          <w:rFonts w:ascii="Times New Roman" w:hAnsi="Times New Roman" w:cs="Times New Roman"/>
          <w:sz w:val="24"/>
          <w:szCs w:val="24"/>
        </w:rPr>
        <w:t>e</w:t>
      </w:r>
      <w:proofErr w:type="spellEnd"/>
      <w:r w:rsidR="003E7C79" w:rsidRPr="00241681">
        <w:rPr>
          <w:rFonts w:ascii="Times New Roman" w:hAnsi="Times New Roman" w:cs="Times New Roman"/>
          <w:sz w:val="24"/>
          <w:szCs w:val="24"/>
        </w:rPr>
        <w:t xml:space="preserve"> </w:t>
      </w:r>
      <w:proofErr w:type="spellStart"/>
      <w:r w:rsidR="003E7C79" w:rsidRPr="00241681">
        <w:rPr>
          <w:rFonts w:ascii="Times New Roman" w:hAnsi="Times New Roman" w:cs="Times New Roman"/>
          <w:sz w:val="24"/>
          <w:szCs w:val="24"/>
        </w:rPr>
        <w:t>funcţionarea</w:t>
      </w:r>
      <w:proofErr w:type="spellEnd"/>
      <w:r w:rsidR="003E7C79" w:rsidRPr="00241681">
        <w:rPr>
          <w:rFonts w:ascii="Times New Roman" w:hAnsi="Times New Roman" w:cs="Times New Roman"/>
          <w:sz w:val="24"/>
          <w:szCs w:val="24"/>
        </w:rPr>
        <w:t xml:space="preserve"> eficientă </w:t>
      </w:r>
      <w:proofErr w:type="spellStart"/>
      <w:r w:rsidR="003E7C79" w:rsidRPr="00241681">
        <w:rPr>
          <w:rFonts w:ascii="Times New Roman" w:hAnsi="Times New Roman" w:cs="Times New Roman"/>
          <w:sz w:val="24"/>
          <w:szCs w:val="24"/>
        </w:rPr>
        <w:t>şi</w:t>
      </w:r>
      <w:proofErr w:type="spellEnd"/>
      <w:r w:rsidR="003E7C79" w:rsidRPr="00241681">
        <w:rPr>
          <w:rFonts w:ascii="Times New Roman" w:hAnsi="Times New Roman" w:cs="Times New Roman"/>
          <w:sz w:val="24"/>
          <w:szCs w:val="24"/>
        </w:rPr>
        <w:t xml:space="preserve"> sigură a acestuia</w:t>
      </w:r>
      <w:r w:rsidRPr="00241681">
        <w:rPr>
          <w:rFonts w:ascii="Times New Roman" w:hAnsi="Times New Roman" w:cs="Times New Roman"/>
          <w:sz w:val="24"/>
          <w:szCs w:val="24"/>
        </w:rPr>
        <w:t>.</w:t>
      </w:r>
    </w:p>
    <w:p w14:paraId="78F51CDD" w14:textId="77777777" w:rsidR="00AC3BF4" w:rsidRPr="00241681" w:rsidRDefault="00AC3BF4" w:rsidP="004465B3">
      <w:pPr>
        <w:pStyle w:val="ListParagraph"/>
        <w:numPr>
          <w:ilvl w:val="0"/>
          <w:numId w:val="2"/>
        </w:numPr>
        <w:spacing w:line="360" w:lineRule="auto"/>
        <w:jc w:val="both"/>
        <w:rPr>
          <w:rFonts w:ascii="Times New Roman" w:hAnsi="Times New Roman" w:cs="Times New Roman"/>
          <w:sz w:val="24"/>
          <w:szCs w:val="24"/>
        </w:rPr>
      </w:pPr>
      <w:bookmarkStart w:id="4" w:name="_Ref99632395"/>
      <w:r w:rsidRPr="00241681">
        <w:rPr>
          <w:rFonts w:ascii="Times New Roman" w:hAnsi="Times New Roman" w:cs="Times New Roman"/>
          <w:sz w:val="24"/>
          <w:szCs w:val="24"/>
        </w:rPr>
        <w:t xml:space="preserve">Operatorii de rețea au în vedere, în cadrul planurilor de dezvoltare a rețelei pe următorii </w:t>
      </w:r>
      <w:r w:rsidR="00271EDF" w:rsidRPr="00241681">
        <w:rPr>
          <w:rFonts w:ascii="Times New Roman" w:hAnsi="Times New Roman" w:cs="Times New Roman"/>
          <w:sz w:val="24"/>
          <w:szCs w:val="24"/>
        </w:rPr>
        <w:t>5</w:t>
      </w:r>
      <w:r w:rsidR="00543E52" w:rsidRPr="00241681">
        <w:rPr>
          <w:rFonts w:ascii="Times New Roman" w:hAnsi="Times New Roman" w:cs="Times New Roman"/>
          <w:sz w:val="24"/>
          <w:szCs w:val="24"/>
        </w:rPr>
        <w:t xml:space="preserve">, respectiv </w:t>
      </w:r>
      <w:r w:rsidRPr="00241681">
        <w:rPr>
          <w:rFonts w:ascii="Times New Roman" w:hAnsi="Times New Roman" w:cs="Times New Roman"/>
          <w:sz w:val="24"/>
          <w:szCs w:val="24"/>
        </w:rPr>
        <w:t>10 ani pe care le realizează și le actualizează la fiecare 2 ani, nevoile de întărire</w:t>
      </w:r>
      <w:r w:rsidR="00CD4E74" w:rsidRPr="00241681">
        <w:rPr>
          <w:rFonts w:ascii="Times New Roman" w:hAnsi="Times New Roman" w:cs="Times New Roman"/>
          <w:sz w:val="24"/>
          <w:szCs w:val="24"/>
        </w:rPr>
        <w:t>/extindere</w:t>
      </w:r>
      <w:r w:rsidRPr="00241681">
        <w:rPr>
          <w:rFonts w:ascii="Times New Roman" w:hAnsi="Times New Roman" w:cs="Times New Roman"/>
          <w:sz w:val="24"/>
          <w:szCs w:val="24"/>
        </w:rPr>
        <w:t>, modernizare și/sau înlocuire a componentelor de rețea, precum și înlocuirea unora dintre aceste măsuri, definitiv sau până la realizarea investițiilor corespunzătoare, cu achiziția de servicii de flexibilitate de la orice tip de resurse cu ajutorul cărora pot fi rezolvate, total sau parțial, problemele prognozate, pe baza unei analize cost-beneficiu realizate pe baza prognoze</w:t>
      </w:r>
      <w:r w:rsidR="00CD4E74" w:rsidRPr="00241681">
        <w:rPr>
          <w:rFonts w:ascii="Times New Roman" w:hAnsi="Times New Roman" w:cs="Times New Roman"/>
          <w:sz w:val="24"/>
          <w:szCs w:val="24"/>
        </w:rPr>
        <w:t>i cu cea mai mare</w:t>
      </w:r>
      <w:r w:rsidRPr="00241681">
        <w:rPr>
          <w:rFonts w:ascii="Times New Roman" w:hAnsi="Times New Roman" w:cs="Times New Roman"/>
          <w:sz w:val="24"/>
          <w:szCs w:val="24"/>
        </w:rPr>
        <w:t xml:space="preserve"> </w:t>
      </w:r>
      <w:r w:rsidR="006729E0" w:rsidRPr="00241681">
        <w:rPr>
          <w:rFonts w:ascii="Times New Roman" w:hAnsi="Times New Roman" w:cs="Times New Roman"/>
          <w:sz w:val="24"/>
          <w:szCs w:val="24"/>
        </w:rPr>
        <w:t>probabilitate</w:t>
      </w:r>
      <w:r w:rsidRPr="00241681">
        <w:rPr>
          <w:rFonts w:ascii="Times New Roman" w:hAnsi="Times New Roman" w:cs="Times New Roman"/>
          <w:sz w:val="24"/>
          <w:szCs w:val="24"/>
        </w:rPr>
        <w:t>.</w:t>
      </w:r>
      <w:bookmarkEnd w:id="4"/>
    </w:p>
    <w:p w14:paraId="6E61344E" w14:textId="77777777" w:rsidR="000117D7" w:rsidRPr="00241681" w:rsidRDefault="000117D7" w:rsidP="004465B3">
      <w:pPr>
        <w:spacing w:line="360" w:lineRule="auto"/>
        <w:ind w:left="720"/>
        <w:jc w:val="both"/>
        <w:rPr>
          <w:rFonts w:ascii="Times New Roman" w:hAnsi="Times New Roman" w:cs="Times New Roman"/>
          <w:sz w:val="24"/>
          <w:szCs w:val="24"/>
        </w:rPr>
      </w:pPr>
    </w:p>
    <w:p w14:paraId="22209571" w14:textId="29B4F4BD" w:rsidR="00D25E89" w:rsidRPr="00241681" w:rsidRDefault="00E833F4" w:rsidP="004465B3">
      <w:pPr>
        <w:spacing w:line="360" w:lineRule="auto"/>
        <w:jc w:val="both"/>
        <w:rPr>
          <w:rFonts w:ascii="Times New Roman" w:hAnsi="Times New Roman" w:cs="Times New Roman"/>
          <w:b/>
          <w:sz w:val="24"/>
          <w:szCs w:val="24"/>
        </w:rPr>
      </w:pPr>
      <w:bookmarkStart w:id="5" w:name="_Toc64978276"/>
      <w:r w:rsidRPr="00241681">
        <w:rPr>
          <w:rFonts w:ascii="Times New Roman" w:hAnsi="Times New Roman" w:cs="Times New Roman"/>
          <w:b/>
          <w:sz w:val="24"/>
          <w:szCs w:val="24"/>
        </w:rPr>
        <w:t>CAPITOLUL I</w:t>
      </w:r>
      <w:r w:rsidR="003573A4">
        <w:rPr>
          <w:rFonts w:ascii="Times New Roman" w:hAnsi="Times New Roman" w:cs="Times New Roman"/>
          <w:b/>
          <w:sz w:val="24"/>
          <w:szCs w:val="24"/>
        </w:rPr>
        <w:t xml:space="preserve">II </w:t>
      </w:r>
      <w:r w:rsidR="00D25E89" w:rsidRPr="00241681">
        <w:rPr>
          <w:rFonts w:ascii="Times New Roman" w:hAnsi="Times New Roman" w:cs="Times New Roman"/>
          <w:b/>
          <w:sz w:val="24"/>
          <w:szCs w:val="24"/>
        </w:rPr>
        <w:t>Abrevieri</w:t>
      </w:r>
      <w:r w:rsidRPr="00241681">
        <w:rPr>
          <w:rFonts w:ascii="Times New Roman" w:hAnsi="Times New Roman" w:cs="Times New Roman"/>
          <w:b/>
          <w:sz w:val="24"/>
          <w:szCs w:val="24"/>
        </w:rPr>
        <w:t xml:space="preserve"> și d</w:t>
      </w:r>
      <w:r w:rsidR="00D25E89" w:rsidRPr="00241681">
        <w:rPr>
          <w:rFonts w:ascii="Times New Roman" w:hAnsi="Times New Roman" w:cs="Times New Roman"/>
          <w:b/>
          <w:sz w:val="24"/>
          <w:szCs w:val="24"/>
        </w:rPr>
        <w:t>efiniții</w:t>
      </w:r>
    </w:p>
    <w:p w14:paraId="5711C254" w14:textId="77777777" w:rsidR="00A05238" w:rsidRPr="00241681" w:rsidRDefault="00C026AF" w:rsidP="004465B3">
      <w:pPr>
        <w:pStyle w:val="ListParagraph"/>
        <w:numPr>
          <w:ilvl w:val="0"/>
          <w:numId w:val="2"/>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Abrevierile utilizate în cadrul prezent</w:t>
      </w:r>
      <w:r w:rsidR="00A3241D" w:rsidRPr="00241681">
        <w:rPr>
          <w:rFonts w:ascii="Times New Roman" w:hAnsi="Times New Roman" w:cs="Times New Roman"/>
          <w:sz w:val="24"/>
          <w:szCs w:val="24"/>
        </w:rPr>
        <w:t>elor</w:t>
      </w:r>
      <w:r w:rsidRPr="00241681">
        <w:rPr>
          <w:rFonts w:ascii="Times New Roman" w:hAnsi="Times New Roman" w:cs="Times New Roman"/>
          <w:sz w:val="24"/>
          <w:szCs w:val="24"/>
        </w:rPr>
        <w:t xml:space="preserve"> regul</w:t>
      </w:r>
      <w:r w:rsidR="00A3241D" w:rsidRPr="00241681">
        <w:rPr>
          <w:rFonts w:ascii="Times New Roman" w:hAnsi="Times New Roman" w:cs="Times New Roman"/>
          <w:sz w:val="24"/>
          <w:szCs w:val="24"/>
        </w:rPr>
        <w:t>i</w:t>
      </w:r>
      <w:r w:rsidRPr="00241681">
        <w:rPr>
          <w:rFonts w:ascii="Times New Roman" w:hAnsi="Times New Roman" w:cs="Times New Roman"/>
          <w:sz w:val="24"/>
          <w:szCs w:val="24"/>
        </w:rPr>
        <w:t xml:space="preserve"> au următoarele semnificații:</w:t>
      </w:r>
    </w:p>
    <w:p w14:paraId="42BEC086" w14:textId="06B64E60" w:rsidR="00671D80" w:rsidRDefault="00671D80" w:rsidP="00671D80">
      <w:pPr>
        <w:pStyle w:val="ListParagraph"/>
        <w:numPr>
          <w:ilvl w:val="1"/>
          <w:numId w:val="31"/>
        </w:numPr>
        <w:spacing w:line="360" w:lineRule="auto"/>
        <w:jc w:val="both"/>
        <w:rPr>
          <w:rFonts w:ascii="Times New Roman" w:hAnsi="Times New Roman" w:cs="Times New Roman"/>
          <w:sz w:val="24"/>
          <w:szCs w:val="24"/>
        </w:rPr>
      </w:pPr>
      <w:r>
        <w:rPr>
          <w:rFonts w:ascii="Times New Roman" w:hAnsi="Times New Roman" w:cs="Times New Roman"/>
          <w:sz w:val="24"/>
          <w:szCs w:val="24"/>
        </w:rPr>
        <w:t>ANRE – Autoritatea Națională de Reglementare în Domeniul Energiei</w:t>
      </w:r>
    </w:p>
    <w:p w14:paraId="69BB573D" w14:textId="1E1DAD0F" w:rsidR="00671D80" w:rsidRPr="00D26D6E" w:rsidRDefault="00CF0781"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CACM - Regulamentul (UE) 2015/1222 al Comisiei din 24 iulie 2015 de stabilire a unor linii directoare privind alocarea capacităților și gestionarea congestiilor;</w:t>
      </w:r>
    </w:p>
    <w:p w14:paraId="53D8ECD9" w14:textId="7384ED57" w:rsidR="00671D80" w:rsidRPr="00D26D6E" w:rsidRDefault="00CF0781"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 xml:space="preserve">Core – regiunea </w:t>
      </w:r>
      <w:r w:rsidR="00050753" w:rsidRPr="00D26D6E">
        <w:rPr>
          <w:rFonts w:ascii="Times New Roman" w:hAnsi="Times New Roman" w:cs="Times New Roman"/>
          <w:sz w:val="24"/>
          <w:szCs w:val="24"/>
        </w:rPr>
        <w:t xml:space="preserve">de calcul al capacităților </w:t>
      </w:r>
      <w:r w:rsidR="00CF7140" w:rsidRPr="00D26D6E">
        <w:rPr>
          <w:rFonts w:ascii="Times New Roman" w:hAnsi="Times New Roman" w:cs="Times New Roman"/>
          <w:sz w:val="24"/>
          <w:szCs w:val="24"/>
        </w:rPr>
        <w:t>formată din</w:t>
      </w:r>
      <w:r w:rsidR="00CF7140" w:rsidRPr="00671D80">
        <w:rPr>
          <w:rFonts w:ascii="Arial" w:hAnsi="Arial" w:cs="Arial"/>
          <w:sz w:val="27"/>
          <w:szCs w:val="27"/>
          <w:shd w:val="clear" w:color="auto" w:fill="FFFFFF"/>
        </w:rPr>
        <w:t xml:space="preserve"> </w:t>
      </w:r>
      <w:r w:rsidR="00CF7140" w:rsidRPr="00D26D6E">
        <w:rPr>
          <w:rFonts w:ascii="Times New Roman" w:hAnsi="Times New Roman" w:cs="Times New Roman"/>
          <w:sz w:val="24"/>
          <w:szCs w:val="24"/>
        </w:rPr>
        <w:t>Austria, Belgia, Cehia, Croația, Franța, Germania, Ungaria, Luxemburg, Olanda, Polonia, România, Slovacia și Slovenia</w:t>
      </w:r>
      <w:r w:rsidRPr="00D26D6E">
        <w:rPr>
          <w:rFonts w:ascii="Times New Roman" w:hAnsi="Times New Roman" w:cs="Times New Roman"/>
          <w:sz w:val="24"/>
          <w:szCs w:val="24"/>
        </w:rPr>
        <w:t>;</w:t>
      </w:r>
    </w:p>
    <w:p w14:paraId="63C7D30B" w14:textId="4D921B17" w:rsidR="00671D80" w:rsidRPr="00D26D6E" w:rsidRDefault="008C4AB8"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 xml:space="preserve">CPT </w:t>
      </w:r>
      <w:r w:rsidR="00C36489" w:rsidRPr="00D26D6E">
        <w:rPr>
          <w:rFonts w:ascii="Times New Roman" w:hAnsi="Times New Roman" w:cs="Times New Roman"/>
          <w:sz w:val="24"/>
          <w:szCs w:val="24"/>
        </w:rPr>
        <w:t>–</w:t>
      </w:r>
      <w:r w:rsidRPr="00D26D6E">
        <w:rPr>
          <w:rFonts w:ascii="Times New Roman" w:hAnsi="Times New Roman" w:cs="Times New Roman"/>
          <w:sz w:val="24"/>
          <w:szCs w:val="24"/>
        </w:rPr>
        <w:t xml:space="preserve"> </w:t>
      </w:r>
      <w:r w:rsidR="00C36489" w:rsidRPr="00D26D6E">
        <w:rPr>
          <w:rFonts w:ascii="Times New Roman" w:hAnsi="Times New Roman" w:cs="Times New Roman"/>
          <w:sz w:val="24"/>
          <w:szCs w:val="24"/>
        </w:rPr>
        <w:t>consum propriu tehnologic al rețelei de transport sau al celei de distribuție;</w:t>
      </w:r>
    </w:p>
    <w:p w14:paraId="102A75BF" w14:textId="538FE211" w:rsidR="00671D80" w:rsidRPr="00D26D6E" w:rsidRDefault="00CF0781"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 xml:space="preserve">CSAM - </w:t>
      </w:r>
      <w:r w:rsidR="008D59DA">
        <w:rPr>
          <w:rFonts w:ascii="Times New Roman" w:hAnsi="Times New Roman" w:cs="Times New Roman"/>
          <w:sz w:val="24"/>
          <w:szCs w:val="24"/>
        </w:rPr>
        <w:t>m</w:t>
      </w:r>
      <w:r w:rsidRPr="00D26D6E">
        <w:rPr>
          <w:rFonts w:ascii="Times New Roman" w:hAnsi="Times New Roman" w:cs="Times New Roman"/>
          <w:sz w:val="24"/>
          <w:szCs w:val="24"/>
        </w:rPr>
        <w:t>etodologia pentru coordonarea analizei operaționale de siguranță;</w:t>
      </w:r>
    </w:p>
    <w:p w14:paraId="017A47FD" w14:textId="466119AA" w:rsidR="00671D80" w:rsidRPr="00D26D6E" w:rsidRDefault="003661EA"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 xml:space="preserve">CV </w:t>
      </w:r>
      <w:r w:rsidR="00C36489" w:rsidRPr="00D26D6E">
        <w:rPr>
          <w:rFonts w:ascii="Times New Roman" w:hAnsi="Times New Roman" w:cs="Times New Roman"/>
          <w:sz w:val="24"/>
          <w:szCs w:val="24"/>
        </w:rPr>
        <w:t>–</w:t>
      </w:r>
      <w:r w:rsidRPr="00D26D6E">
        <w:rPr>
          <w:rFonts w:ascii="Times New Roman" w:hAnsi="Times New Roman" w:cs="Times New Roman"/>
          <w:sz w:val="24"/>
          <w:szCs w:val="24"/>
        </w:rPr>
        <w:t xml:space="preserve"> </w:t>
      </w:r>
      <w:r w:rsidR="00C36489" w:rsidRPr="00D26D6E">
        <w:rPr>
          <w:rFonts w:ascii="Times New Roman" w:hAnsi="Times New Roman" w:cs="Times New Roman"/>
          <w:sz w:val="24"/>
          <w:szCs w:val="24"/>
        </w:rPr>
        <w:t>certificat verde;</w:t>
      </w:r>
    </w:p>
    <w:p w14:paraId="379DB02C" w14:textId="3F531B6E" w:rsidR="00671D80" w:rsidRPr="00D26D6E" w:rsidRDefault="003661EA"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 xml:space="preserve">E-SRE </w:t>
      </w:r>
      <w:r w:rsidR="008C4AB8" w:rsidRPr="00D26D6E">
        <w:rPr>
          <w:rFonts w:ascii="Times New Roman" w:hAnsi="Times New Roman" w:cs="Times New Roman"/>
          <w:sz w:val="24"/>
          <w:szCs w:val="24"/>
        </w:rPr>
        <w:t>–</w:t>
      </w:r>
      <w:r w:rsidRPr="00D26D6E">
        <w:rPr>
          <w:rFonts w:ascii="Times New Roman" w:hAnsi="Times New Roman" w:cs="Times New Roman"/>
          <w:sz w:val="24"/>
          <w:szCs w:val="24"/>
        </w:rPr>
        <w:t xml:space="preserve"> </w:t>
      </w:r>
      <w:r w:rsidR="00C36489" w:rsidRPr="00D26D6E">
        <w:rPr>
          <w:rFonts w:ascii="Times New Roman" w:hAnsi="Times New Roman" w:cs="Times New Roman"/>
          <w:sz w:val="24"/>
          <w:szCs w:val="24"/>
        </w:rPr>
        <w:t xml:space="preserve">energie electrică produsă </w:t>
      </w:r>
      <w:r w:rsidR="00B0402E">
        <w:rPr>
          <w:rFonts w:ascii="Times New Roman" w:hAnsi="Times New Roman" w:cs="Times New Roman"/>
          <w:sz w:val="24"/>
          <w:szCs w:val="24"/>
        </w:rPr>
        <w:t>din</w:t>
      </w:r>
      <w:r w:rsidR="00C36489" w:rsidRPr="00D26D6E">
        <w:rPr>
          <w:rFonts w:ascii="Times New Roman" w:hAnsi="Times New Roman" w:cs="Times New Roman"/>
          <w:sz w:val="24"/>
          <w:szCs w:val="24"/>
        </w:rPr>
        <w:t xml:space="preserve"> surse regenerabile de energie;</w:t>
      </w:r>
    </w:p>
    <w:p w14:paraId="354BD73C" w14:textId="72501B0E" w:rsidR="00671D80" w:rsidRPr="00D26D6E" w:rsidRDefault="008C4AB8"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 xml:space="preserve">GFR </w:t>
      </w:r>
      <w:r w:rsidR="00C36489" w:rsidRPr="00D26D6E">
        <w:rPr>
          <w:rFonts w:ascii="Times New Roman" w:hAnsi="Times New Roman" w:cs="Times New Roman"/>
          <w:sz w:val="24"/>
          <w:szCs w:val="24"/>
        </w:rPr>
        <w:t>–</w:t>
      </w:r>
      <w:r w:rsidRPr="00D26D6E">
        <w:rPr>
          <w:rFonts w:ascii="Times New Roman" w:hAnsi="Times New Roman" w:cs="Times New Roman"/>
          <w:sz w:val="24"/>
          <w:szCs w:val="24"/>
        </w:rPr>
        <w:t xml:space="preserve"> </w:t>
      </w:r>
      <w:r w:rsidR="00C36489" w:rsidRPr="00D26D6E">
        <w:rPr>
          <w:rFonts w:ascii="Times New Roman" w:hAnsi="Times New Roman" w:cs="Times New Roman"/>
          <w:sz w:val="24"/>
          <w:szCs w:val="24"/>
        </w:rPr>
        <w:t>grup de furnizare a rezervelor;</w:t>
      </w:r>
    </w:p>
    <w:p w14:paraId="32317D5F" w14:textId="062AEEF6" w:rsidR="00671D80" w:rsidRPr="00D26D6E" w:rsidRDefault="00EE1E89"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ID – interval de decontare a dezechilibrelor;</w:t>
      </w:r>
    </w:p>
    <w:p w14:paraId="7A1E7BEE" w14:textId="381E050C" w:rsidR="00671D80" w:rsidRPr="00D26D6E" w:rsidRDefault="001743D4"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OD – operator de distribuție concesionar;</w:t>
      </w:r>
    </w:p>
    <w:p w14:paraId="6CAD96DA" w14:textId="72B4613E" w:rsidR="00671D80" w:rsidRPr="00D26D6E" w:rsidRDefault="00AC3BF4"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OR – operator de rețea, și anume OD sau OTS;</w:t>
      </w:r>
    </w:p>
    <w:p w14:paraId="3A75D000" w14:textId="0D037718" w:rsidR="00671D80" w:rsidRPr="00D26D6E" w:rsidRDefault="001743D4"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OTS – operatorul de transport și sistem;</w:t>
      </w:r>
    </w:p>
    <w:p w14:paraId="5853884D" w14:textId="58FC9907" w:rsidR="00671D80" w:rsidRPr="00D26D6E" w:rsidRDefault="003661EA"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 xml:space="preserve">PE </w:t>
      </w:r>
      <w:r w:rsidR="008C4AB8" w:rsidRPr="00D26D6E">
        <w:rPr>
          <w:rFonts w:ascii="Times New Roman" w:hAnsi="Times New Roman" w:cs="Times New Roman"/>
          <w:sz w:val="24"/>
          <w:szCs w:val="24"/>
        </w:rPr>
        <w:t>–</w:t>
      </w:r>
      <w:r w:rsidRPr="00D26D6E">
        <w:rPr>
          <w:rFonts w:ascii="Times New Roman" w:hAnsi="Times New Roman" w:cs="Times New Roman"/>
          <w:sz w:val="24"/>
          <w:szCs w:val="24"/>
        </w:rPr>
        <w:t xml:space="preserve"> </w:t>
      </w:r>
      <w:r w:rsidR="00C36489" w:rsidRPr="00D26D6E">
        <w:rPr>
          <w:rFonts w:ascii="Times New Roman" w:hAnsi="Times New Roman" w:cs="Times New Roman"/>
          <w:sz w:val="24"/>
          <w:szCs w:val="24"/>
        </w:rPr>
        <w:t>piața de echilibrare;</w:t>
      </w:r>
    </w:p>
    <w:p w14:paraId="5B99863A" w14:textId="6D877C0E" w:rsidR="00671D80" w:rsidRPr="00D26D6E" w:rsidRDefault="008C4AB8"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 xml:space="preserve">PI – </w:t>
      </w:r>
      <w:r w:rsidR="00C36489" w:rsidRPr="00D26D6E">
        <w:rPr>
          <w:rFonts w:ascii="Times New Roman" w:hAnsi="Times New Roman" w:cs="Times New Roman"/>
          <w:sz w:val="24"/>
          <w:szCs w:val="24"/>
        </w:rPr>
        <w:t xml:space="preserve">piața </w:t>
      </w:r>
      <w:proofErr w:type="spellStart"/>
      <w:r w:rsidR="00C36489" w:rsidRPr="00D26D6E">
        <w:rPr>
          <w:rFonts w:ascii="Times New Roman" w:hAnsi="Times New Roman" w:cs="Times New Roman"/>
          <w:sz w:val="24"/>
          <w:szCs w:val="24"/>
        </w:rPr>
        <w:t>intrazilnică</w:t>
      </w:r>
      <w:proofErr w:type="spellEnd"/>
      <w:r w:rsidR="00C36489" w:rsidRPr="00D26D6E">
        <w:rPr>
          <w:rFonts w:ascii="Times New Roman" w:hAnsi="Times New Roman" w:cs="Times New Roman"/>
          <w:sz w:val="24"/>
          <w:szCs w:val="24"/>
        </w:rPr>
        <w:t>;</w:t>
      </w:r>
    </w:p>
    <w:p w14:paraId="627B6BBF" w14:textId="01AF0F1D" w:rsidR="00671D80" w:rsidRPr="00D26D6E" w:rsidRDefault="008C4AB8"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 xml:space="preserve">PRE </w:t>
      </w:r>
      <w:r w:rsidR="00C36489" w:rsidRPr="00D26D6E">
        <w:rPr>
          <w:rFonts w:ascii="Times New Roman" w:hAnsi="Times New Roman" w:cs="Times New Roman"/>
          <w:sz w:val="24"/>
          <w:szCs w:val="24"/>
        </w:rPr>
        <w:t>–</w:t>
      </w:r>
      <w:r w:rsidRPr="00D26D6E">
        <w:rPr>
          <w:rFonts w:ascii="Times New Roman" w:hAnsi="Times New Roman" w:cs="Times New Roman"/>
          <w:sz w:val="24"/>
          <w:szCs w:val="24"/>
        </w:rPr>
        <w:t xml:space="preserve"> </w:t>
      </w:r>
      <w:r w:rsidR="00C36489" w:rsidRPr="00D26D6E">
        <w:rPr>
          <w:rFonts w:ascii="Times New Roman" w:hAnsi="Times New Roman" w:cs="Times New Roman"/>
          <w:sz w:val="24"/>
          <w:szCs w:val="24"/>
        </w:rPr>
        <w:t>parte responsabilă cu echilibrarea;</w:t>
      </w:r>
    </w:p>
    <w:p w14:paraId="07D6F453" w14:textId="33E37FE9" w:rsidR="00671D80" w:rsidRPr="00D26D6E" w:rsidRDefault="008C4AB8"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 xml:space="preserve">PZU – </w:t>
      </w:r>
      <w:r w:rsidR="00C36489" w:rsidRPr="00D26D6E">
        <w:rPr>
          <w:rFonts w:ascii="Times New Roman" w:hAnsi="Times New Roman" w:cs="Times New Roman"/>
          <w:sz w:val="24"/>
          <w:szCs w:val="24"/>
        </w:rPr>
        <w:t>piața pentru ziua următoare;</w:t>
      </w:r>
    </w:p>
    <w:p w14:paraId="0364B637" w14:textId="39AEE636" w:rsidR="00671D80" w:rsidRPr="00D26D6E" w:rsidRDefault="00CF0781"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ROSC - Metodologiile pentru coordonarea regională a siguranței în funcționare;</w:t>
      </w:r>
    </w:p>
    <w:p w14:paraId="29C91E36" w14:textId="05C28AED" w:rsidR="00671D80" w:rsidRPr="00D26D6E" w:rsidRDefault="008C4AB8"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 xml:space="preserve">SB – </w:t>
      </w:r>
      <w:r w:rsidR="00C36489" w:rsidRPr="00D26D6E">
        <w:rPr>
          <w:rFonts w:ascii="Times New Roman" w:hAnsi="Times New Roman" w:cs="Times New Roman"/>
          <w:sz w:val="24"/>
          <w:szCs w:val="24"/>
        </w:rPr>
        <w:t>schimb bloc;</w:t>
      </w:r>
    </w:p>
    <w:p w14:paraId="3A130A5D" w14:textId="13584964" w:rsidR="00671D80" w:rsidRPr="00D26D6E" w:rsidRDefault="00CF0781"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 xml:space="preserve">SEE - </w:t>
      </w:r>
      <w:r w:rsidR="00050753" w:rsidRPr="00D26D6E">
        <w:rPr>
          <w:rFonts w:ascii="Times New Roman" w:hAnsi="Times New Roman" w:cs="Times New Roman"/>
          <w:sz w:val="24"/>
          <w:szCs w:val="24"/>
        </w:rPr>
        <w:t xml:space="preserve">regiunea de calcul al capacităților </w:t>
      </w:r>
      <w:r w:rsidR="00CF7140" w:rsidRPr="00D26D6E">
        <w:rPr>
          <w:rFonts w:ascii="Times New Roman" w:hAnsi="Times New Roman" w:cs="Times New Roman"/>
          <w:sz w:val="24"/>
          <w:szCs w:val="24"/>
        </w:rPr>
        <w:t>formată din Bulgaria, Grecia și România</w:t>
      </w:r>
      <w:r w:rsidR="00050753" w:rsidRPr="00D26D6E">
        <w:rPr>
          <w:rFonts w:ascii="Times New Roman" w:hAnsi="Times New Roman" w:cs="Times New Roman"/>
          <w:sz w:val="24"/>
          <w:szCs w:val="24"/>
        </w:rPr>
        <w:t>;</w:t>
      </w:r>
    </w:p>
    <w:p w14:paraId="70A0B1B8" w14:textId="3D044A02" w:rsidR="00671D80" w:rsidRPr="00D26D6E" w:rsidRDefault="00C36489"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SEN – sistemul electroenergetic național;</w:t>
      </w:r>
    </w:p>
    <w:p w14:paraId="0247AC02" w14:textId="68980FE8" w:rsidR="00671D80" w:rsidRPr="00D26D6E" w:rsidRDefault="00CF0781"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SOGL - Regulamentul (UE) 2017/1485 al Comisiei din 2 august 2017 de stabilire a unei linii directoare privind operarea sistemului de transport al energiei electrice</w:t>
      </w:r>
    </w:p>
    <w:p w14:paraId="34E2D31E" w14:textId="4690624E" w:rsidR="008C4AB8" w:rsidRPr="00D26D6E" w:rsidRDefault="008C4AB8" w:rsidP="00D26D6E">
      <w:pPr>
        <w:pStyle w:val="ListParagraph"/>
        <w:numPr>
          <w:ilvl w:val="1"/>
          <w:numId w:val="31"/>
        </w:numPr>
        <w:spacing w:line="360" w:lineRule="auto"/>
        <w:jc w:val="both"/>
        <w:rPr>
          <w:rFonts w:ascii="Times New Roman" w:hAnsi="Times New Roman" w:cs="Times New Roman"/>
          <w:sz w:val="24"/>
          <w:szCs w:val="24"/>
        </w:rPr>
      </w:pPr>
      <w:r w:rsidRPr="00D26D6E">
        <w:rPr>
          <w:rFonts w:ascii="Times New Roman" w:hAnsi="Times New Roman" w:cs="Times New Roman"/>
          <w:sz w:val="24"/>
          <w:szCs w:val="24"/>
        </w:rPr>
        <w:t xml:space="preserve">UFR </w:t>
      </w:r>
      <w:r w:rsidR="00C36489" w:rsidRPr="00D26D6E">
        <w:rPr>
          <w:rFonts w:ascii="Times New Roman" w:hAnsi="Times New Roman" w:cs="Times New Roman"/>
          <w:sz w:val="24"/>
          <w:szCs w:val="24"/>
        </w:rPr>
        <w:t>–</w:t>
      </w:r>
      <w:r w:rsidRPr="00D26D6E">
        <w:rPr>
          <w:rFonts w:ascii="Times New Roman" w:hAnsi="Times New Roman" w:cs="Times New Roman"/>
          <w:sz w:val="24"/>
          <w:szCs w:val="24"/>
        </w:rPr>
        <w:t xml:space="preserve"> </w:t>
      </w:r>
      <w:r w:rsidR="00C36489" w:rsidRPr="00D26D6E">
        <w:rPr>
          <w:rFonts w:ascii="Times New Roman" w:hAnsi="Times New Roman" w:cs="Times New Roman"/>
          <w:sz w:val="24"/>
          <w:szCs w:val="24"/>
        </w:rPr>
        <w:t>unitate de furnizare a rezervelor</w:t>
      </w:r>
      <w:r w:rsidR="00D26D6E">
        <w:rPr>
          <w:rFonts w:ascii="Times New Roman" w:hAnsi="Times New Roman" w:cs="Times New Roman"/>
          <w:sz w:val="24"/>
          <w:szCs w:val="24"/>
        </w:rPr>
        <w:t>.</w:t>
      </w:r>
    </w:p>
    <w:p w14:paraId="7CC9ECC7" w14:textId="77777777" w:rsidR="006352F1" w:rsidRPr="00241681" w:rsidRDefault="006352F1" w:rsidP="004465B3">
      <w:pPr>
        <w:pStyle w:val="ListParagraph"/>
        <w:numPr>
          <w:ilvl w:val="0"/>
          <w:numId w:val="2"/>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În înțelesul prezentului document, termenii și expresiile folosite au semnificațiile definite în:</w:t>
      </w:r>
    </w:p>
    <w:p w14:paraId="698D880D" w14:textId="77777777" w:rsidR="006352F1" w:rsidRPr="00241681" w:rsidRDefault="006352F1" w:rsidP="00CB157F">
      <w:pPr>
        <w:pStyle w:val="ListParagraph"/>
        <w:numPr>
          <w:ilvl w:val="0"/>
          <w:numId w:val="35"/>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lastRenderedPageBreak/>
        <w:t xml:space="preserve">art. 2 </w:t>
      </w:r>
      <w:r w:rsidR="00D848C1" w:rsidRPr="00241681">
        <w:rPr>
          <w:rFonts w:ascii="Times New Roman" w:hAnsi="Times New Roman" w:cs="Times New Roman"/>
          <w:sz w:val="24"/>
          <w:szCs w:val="24"/>
        </w:rPr>
        <w:t>al</w:t>
      </w:r>
      <w:r w:rsidRPr="00241681">
        <w:rPr>
          <w:rFonts w:ascii="Times New Roman" w:hAnsi="Times New Roman" w:cs="Times New Roman"/>
          <w:sz w:val="24"/>
          <w:szCs w:val="24"/>
        </w:rPr>
        <w:t xml:space="preserve"> Directiv</w:t>
      </w:r>
      <w:r w:rsidR="00D848C1" w:rsidRPr="00241681">
        <w:rPr>
          <w:rFonts w:ascii="Times New Roman" w:hAnsi="Times New Roman" w:cs="Times New Roman"/>
          <w:sz w:val="24"/>
          <w:szCs w:val="24"/>
        </w:rPr>
        <w:t>ei</w:t>
      </w:r>
      <w:r w:rsidRPr="00241681">
        <w:rPr>
          <w:rFonts w:ascii="Times New Roman" w:hAnsi="Times New Roman" w:cs="Times New Roman"/>
          <w:sz w:val="24"/>
          <w:szCs w:val="24"/>
        </w:rPr>
        <w:t xml:space="preserve"> (UE) 2019/944 a Parlamentului European și a Consiliului din 5 iunie 2019 privind normele comune pentru piața internă de energie electrică și de modificare a Directivei 2012/27/UE;</w:t>
      </w:r>
    </w:p>
    <w:p w14:paraId="75A93B01" w14:textId="77777777" w:rsidR="006352F1" w:rsidRPr="00241681" w:rsidRDefault="006352F1" w:rsidP="00CB157F">
      <w:pPr>
        <w:pStyle w:val="ListParagraph"/>
        <w:numPr>
          <w:ilvl w:val="0"/>
          <w:numId w:val="35"/>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 xml:space="preserve">art. 2 </w:t>
      </w:r>
      <w:r w:rsidR="00D848C1" w:rsidRPr="00241681">
        <w:rPr>
          <w:rFonts w:ascii="Times New Roman" w:hAnsi="Times New Roman" w:cs="Times New Roman"/>
          <w:sz w:val="24"/>
          <w:szCs w:val="24"/>
        </w:rPr>
        <w:t>al</w:t>
      </w:r>
      <w:r w:rsidRPr="00241681">
        <w:rPr>
          <w:rFonts w:ascii="Times New Roman" w:hAnsi="Times New Roman" w:cs="Times New Roman"/>
          <w:sz w:val="24"/>
          <w:szCs w:val="24"/>
        </w:rPr>
        <w:t xml:space="preserve"> Regulamentul</w:t>
      </w:r>
      <w:r w:rsidR="00D848C1" w:rsidRPr="00241681">
        <w:rPr>
          <w:rFonts w:ascii="Times New Roman" w:hAnsi="Times New Roman" w:cs="Times New Roman"/>
          <w:sz w:val="24"/>
          <w:szCs w:val="24"/>
        </w:rPr>
        <w:t>ui</w:t>
      </w:r>
      <w:r w:rsidRPr="00241681">
        <w:rPr>
          <w:rFonts w:ascii="Times New Roman" w:hAnsi="Times New Roman" w:cs="Times New Roman"/>
          <w:sz w:val="24"/>
          <w:szCs w:val="24"/>
        </w:rPr>
        <w:t xml:space="preserve"> (UE) 2019/943 al Parlamentului European și al Consiliului din 5 iunie 2019 privind piața internă de energie electrică;</w:t>
      </w:r>
    </w:p>
    <w:p w14:paraId="3694B489" w14:textId="77777777" w:rsidR="008F0550" w:rsidRPr="00241681" w:rsidRDefault="008F0550" w:rsidP="008F0550">
      <w:pPr>
        <w:pStyle w:val="ListParagraph"/>
        <w:numPr>
          <w:ilvl w:val="0"/>
          <w:numId w:val="35"/>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 xml:space="preserve">art. 3 </w:t>
      </w:r>
      <w:r w:rsidR="00D848C1" w:rsidRPr="00241681">
        <w:rPr>
          <w:rFonts w:ascii="Times New Roman" w:hAnsi="Times New Roman" w:cs="Times New Roman"/>
          <w:sz w:val="24"/>
          <w:szCs w:val="24"/>
        </w:rPr>
        <w:t>al</w:t>
      </w:r>
      <w:r w:rsidRPr="00241681">
        <w:rPr>
          <w:rFonts w:ascii="Times New Roman" w:hAnsi="Times New Roman" w:cs="Times New Roman"/>
          <w:sz w:val="24"/>
          <w:szCs w:val="24"/>
        </w:rPr>
        <w:t xml:space="preserve"> Regulamentul</w:t>
      </w:r>
      <w:r w:rsidR="00D848C1" w:rsidRPr="00241681">
        <w:rPr>
          <w:rFonts w:ascii="Times New Roman" w:hAnsi="Times New Roman" w:cs="Times New Roman"/>
          <w:sz w:val="24"/>
          <w:szCs w:val="24"/>
        </w:rPr>
        <w:t>ui</w:t>
      </w:r>
      <w:r w:rsidRPr="00241681">
        <w:rPr>
          <w:rFonts w:ascii="Times New Roman" w:hAnsi="Times New Roman" w:cs="Times New Roman"/>
          <w:sz w:val="24"/>
          <w:szCs w:val="24"/>
        </w:rPr>
        <w:t xml:space="preserve"> (UE) 2017/1485 al Comisiei din 2 august 2017 de stabilire a unei linii directoare privind operarea sistemului de transport al energiei electrice;</w:t>
      </w:r>
    </w:p>
    <w:p w14:paraId="01DEB3EE" w14:textId="77777777" w:rsidR="008F0550" w:rsidRPr="00241681" w:rsidRDefault="008F0550" w:rsidP="008F0550">
      <w:pPr>
        <w:pStyle w:val="ListParagraph"/>
        <w:numPr>
          <w:ilvl w:val="0"/>
          <w:numId w:val="35"/>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 xml:space="preserve">art. 2 </w:t>
      </w:r>
      <w:r w:rsidR="00D848C1" w:rsidRPr="00241681">
        <w:rPr>
          <w:rFonts w:ascii="Times New Roman" w:hAnsi="Times New Roman" w:cs="Times New Roman"/>
          <w:sz w:val="24"/>
          <w:szCs w:val="24"/>
        </w:rPr>
        <w:t>al</w:t>
      </w:r>
      <w:r w:rsidRPr="00241681">
        <w:rPr>
          <w:rFonts w:ascii="Times New Roman" w:hAnsi="Times New Roman" w:cs="Times New Roman"/>
          <w:sz w:val="24"/>
          <w:szCs w:val="24"/>
        </w:rPr>
        <w:t xml:space="preserve"> Regulamentul</w:t>
      </w:r>
      <w:r w:rsidR="00D848C1" w:rsidRPr="00241681">
        <w:rPr>
          <w:rFonts w:ascii="Times New Roman" w:hAnsi="Times New Roman" w:cs="Times New Roman"/>
          <w:sz w:val="24"/>
          <w:szCs w:val="24"/>
        </w:rPr>
        <w:t>ui</w:t>
      </w:r>
      <w:r w:rsidRPr="00241681">
        <w:rPr>
          <w:rFonts w:ascii="Times New Roman" w:hAnsi="Times New Roman" w:cs="Times New Roman"/>
          <w:sz w:val="24"/>
          <w:szCs w:val="24"/>
        </w:rPr>
        <w:t xml:space="preserve"> (UE) 2017/2195 al Comisiei din 23 noiembrie 2017 de stabilire a unei linii directoare privind echilibrarea sistemului de energie electrică;</w:t>
      </w:r>
    </w:p>
    <w:p w14:paraId="57A961DD" w14:textId="68B27CFC" w:rsidR="009B7E26" w:rsidRDefault="009B7E26" w:rsidP="009B7E26">
      <w:pPr>
        <w:pStyle w:val="ListParagraph"/>
        <w:numPr>
          <w:ilvl w:val="0"/>
          <w:numId w:val="35"/>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art. 2 al Regulamentul (UE) 2016/631 al Comisiei din 14 aprilie 2016 de instituire a unui cod de rețea privind cerințele pentru racordarea la rețea a instalațiilor de generare;</w:t>
      </w:r>
    </w:p>
    <w:p w14:paraId="2271B228" w14:textId="325F2639" w:rsidR="003573A4" w:rsidRPr="008D59DA" w:rsidRDefault="003573A4" w:rsidP="003573A4">
      <w:pPr>
        <w:pStyle w:val="ListParagraph"/>
        <w:numPr>
          <w:ilvl w:val="0"/>
          <w:numId w:val="35"/>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art. 3 al Legii energiei electrice și a gazelor naturale nr. 123/2012, cu modificările și completările ulterioare;</w:t>
      </w:r>
    </w:p>
    <w:p w14:paraId="181C422B" w14:textId="26EAAC13" w:rsidR="008F0550" w:rsidRPr="00241681" w:rsidRDefault="008F0550" w:rsidP="006D1C47">
      <w:pPr>
        <w:pStyle w:val="ListParagraph"/>
        <w:numPr>
          <w:ilvl w:val="0"/>
          <w:numId w:val="35"/>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 xml:space="preserve">art. </w:t>
      </w:r>
      <w:r w:rsidR="006D1C47" w:rsidRPr="00241681">
        <w:rPr>
          <w:rFonts w:ascii="Times New Roman" w:hAnsi="Times New Roman" w:cs="Times New Roman"/>
          <w:sz w:val="24"/>
          <w:szCs w:val="24"/>
        </w:rPr>
        <w:t>3 al</w:t>
      </w:r>
      <w:r w:rsidRPr="00241681">
        <w:rPr>
          <w:rFonts w:ascii="Times New Roman" w:hAnsi="Times New Roman" w:cs="Times New Roman"/>
          <w:sz w:val="24"/>
          <w:szCs w:val="24"/>
        </w:rPr>
        <w:t xml:space="preserve"> </w:t>
      </w:r>
      <w:r w:rsidR="006D1C47" w:rsidRPr="00241681">
        <w:rPr>
          <w:rFonts w:ascii="Times New Roman" w:hAnsi="Times New Roman" w:cs="Times New Roman"/>
          <w:sz w:val="24"/>
          <w:szCs w:val="24"/>
        </w:rPr>
        <w:t xml:space="preserve">Regulamentului privind clauzele și condițiile pentru furnizorii de servicii de echilibrare și pentru furnizorii de rezervă de stabilizare a frecvenței, aprobat cu Ordinul </w:t>
      </w:r>
      <w:r w:rsidR="00671D80">
        <w:rPr>
          <w:rFonts w:ascii="Times New Roman" w:hAnsi="Times New Roman" w:cs="Times New Roman"/>
          <w:sz w:val="24"/>
          <w:szCs w:val="24"/>
        </w:rPr>
        <w:t xml:space="preserve">președintelui </w:t>
      </w:r>
      <w:r w:rsidR="006D1C47" w:rsidRPr="00241681">
        <w:rPr>
          <w:rFonts w:ascii="Times New Roman" w:hAnsi="Times New Roman" w:cs="Times New Roman"/>
          <w:sz w:val="24"/>
          <w:szCs w:val="24"/>
        </w:rPr>
        <w:t>ANRE nr. 127/2021, cu modificările și completările ulterioare;</w:t>
      </w:r>
    </w:p>
    <w:p w14:paraId="0F231ECD" w14:textId="5DF35E68" w:rsidR="006D1C47" w:rsidRPr="00241681" w:rsidRDefault="006D1C47" w:rsidP="006D1C47">
      <w:pPr>
        <w:pStyle w:val="ListParagraph"/>
        <w:numPr>
          <w:ilvl w:val="0"/>
          <w:numId w:val="35"/>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 xml:space="preserve">art. 3 al Regulamentului privind clauzele și condițiile pentru părțile responsabile cu echilibrarea, aprobat cu Ordinul </w:t>
      </w:r>
      <w:r w:rsidR="00671D80">
        <w:rPr>
          <w:rFonts w:ascii="Times New Roman" w:hAnsi="Times New Roman" w:cs="Times New Roman"/>
          <w:sz w:val="24"/>
          <w:szCs w:val="24"/>
        </w:rPr>
        <w:t xml:space="preserve">președintelui </w:t>
      </w:r>
      <w:r w:rsidRPr="00241681">
        <w:rPr>
          <w:rFonts w:ascii="Times New Roman" w:hAnsi="Times New Roman" w:cs="Times New Roman"/>
          <w:sz w:val="24"/>
          <w:szCs w:val="24"/>
        </w:rPr>
        <w:t>ANRE nr. 127/2021, cu modificările și completările ulterioare.</w:t>
      </w:r>
    </w:p>
    <w:p w14:paraId="51615445" w14:textId="77777777" w:rsidR="008F0550" w:rsidRPr="00241681" w:rsidRDefault="008F0550" w:rsidP="00A3241D">
      <w:pPr>
        <w:pStyle w:val="ListParagraph"/>
        <w:spacing w:line="360" w:lineRule="auto"/>
        <w:ind w:left="1440"/>
        <w:jc w:val="both"/>
        <w:rPr>
          <w:rFonts w:ascii="Times New Roman" w:hAnsi="Times New Roman" w:cs="Times New Roman"/>
          <w:sz w:val="24"/>
          <w:szCs w:val="24"/>
        </w:rPr>
      </w:pPr>
    </w:p>
    <w:p w14:paraId="1DEAC4F1" w14:textId="0D3C6B40" w:rsidR="00484CD0" w:rsidRPr="00241681" w:rsidRDefault="00E833F4" w:rsidP="004465B3">
      <w:pPr>
        <w:spacing w:line="360" w:lineRule="auto"/>
        <w:jc w:val="both"/>
        <w:rPr>
          <w:rFonts w:ascii="Times New Roman" w:hAnsi="Times New Roman" w:cs="Times New Roman"/>
          <w:b/>
          <w:sz w:val="24"/>
          <w:szCs w:val="24"/>
        </w:rPr>
      </w:pPr>
      <w:r w:rsidRPr="00241681">
        <w:rPr>
          <w:rFonts w:ascii="Times New Roman" w:hAnsi="Times New Roman" w:cs="Times New Roman"/>
          <w:b/>
          <w:sz w:val="24"/>
          <w:szCs w:val="24"/>
        </w:rPr>
        <w:t xml:space="preserve">CAPITOLUL </w:t>
      </w:r>
      <w:r w:rsidR="00671D80">
        <w:rPr>
          <w:rFonts w:ascii="Times New Roman" w:hAnsi="Times New Roman" w:cs="Times New Roman"/>
          <w:b/>
          <w:sz w:val="24"/>
          <w:szCs w:val="24"/>
        </w:rPr>
        <w:t>I</w:t>
      </w:r>
      <w:r w:rsidRPr="00241681">
        <w:rPr>
          <w:rFonts w:ascii="Times New Roman" w:hAnsi="Times New Roman" w:cs="Times New Roman"/>
          <w:b/>
          <w:sz w:val="24"/>
          <w:szCs w:val="24"/>
        </w:rPr>
        <w:t xml:space="preserve">V </w:t>
      </w:r>
      <w:r w:rsidR="00484CD0" w:rsidRPr="00241681">
        <w:rPr>
          <w:rFonts w:ascii="Times New Roman" w:hAnsi="Times New Roman" w:cs="Times New Roman"/>
          <w:b/>
          <w:sz w:val="24"/>
          <w:szCs w:val="24"/>
        </w:rPr>
        <w:t xml:space="preserve">Reguli </w:t>
      </w:r>
      <w:r w:rsidR="00AC4846" w:rsidRPr="00241681">
        <w:rPr>
          <w:rFonts w:ascii="Times New Roman" w:hAnsi="Times New Roman" w:cs="Times New Roman"/>
          <w:b/>
          <w:sz w:val="24"/>
          <w:szCs w:val="24"/>
        </w:rPr>
        <w:t>generale</w:t>
      </w:r>
      <w:r w:rsidR="00AC4846" w:rsidRPr="00241681">
        <w:t xml:space="preserve"> </w:t>
      </w:r>
      <w:r w:rsidR="00AC4846" w:rsidRPr="00241681">
        <w:rPr>
          <w:rFonts w:ascii="Times New Roman" w:hAnsi="Times New Roman" w:cs="Times New Roman"/>
          <w:b/>
          <w:sz w:val="24"/>
          <w:szCs w:val="24"/>
        </w:rPr>
        <w:t>aplicabile managementului congestiilor de rețea</w:t>
      </w:r>
    </w:p>
    <w:p w14:paraId="52921E47" w14:textId="77777777" w:rsidR="006352F1" w:rsidRPr="00241681" w:rsidRDefault="00EE1E89"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OR </w:t>
      </w:r>
      <w:r w:rsidR="003661EA" w:rsidRPr="00241681">
        <w:rPr>
          <w:rFonts w:ascii="Times New Roman" w:hAnsi="Times New Roman" w:cs="Times New Roman"/>
          <w:sz w:val="24"/>
          <w:szCs w:val="24"/>
        </w:rPr>
        <w:t>prezintă</w:t>
      </w:r>
      <w:r w:rsidRPr="00241681">
        <w:rPr>
          <w:rFonts w:ascii="Times New Roman" w:hAnsi="Times New Roman" w:cs="Times New Roman"/>
          <w:sz w:val="24"/>
          <w:szCs w:val="24"/>
        </w:rPr>
        <w:t xml:space="preserve"> în planul de dezvoltare a rețelei pe </w:t>
      </w:r>
      <w:r w:rsidR="00543E52" w:rsidRPr="00241681">
        <w:rPr>
          <w:rFonts w:ascii="Times New Roman" w:hAnsi="Times New Roman" w:cs="Times New Roman"/>
          <w:sz w:val="24"/>
          <w:szCs w:val="24"/>
        </w:rPr>
        <w:t xml:space="preserve">5 ani, respectiv </w:t>
      </w:r>
      <w:r w:rsidRPr="00241681">
        <w:rPr>
          <w:rFonts w:ascii="Times New Roman" w:hAnsi="Times New Roman" w:cs="Times New Roman"/>
          <w:sz w:val="24"/>
          <w:szCs w:val="24"/>
        </w:rPr>
        <w:t>10 ani</w:t>
      </w:r>
      <w:r w:rsidR="00543E52" w:rsidRPr="00241681">
        <w:rPr>
          <w:rFonts w:ascii="Times New Roman" w:hAnsi="Times New Roman" w:cs="Times New Roman"/>
          <w:sz w:val="24"/>
          <w:szCs w:val="24"/>
        </w:rPr>
        <w:t>,</w:t>
      </w:r>
      <w:r w:rsidRPr="00241681">
        <w:rPr>
          <w:rFonts w:ascii="Times New Roman" w:hAnsi="Times New Roman" w:cs="Times New Roman"/>
          <w:sz w:val="24"/>
          <w:szCs w:val="24"/>
        </w:rPr>
        <w:t xml:space="preserve"> zonele în care prognozează apariția de congestii de rețea</w:t>
      </w:r>
      <w:r w:rsidR="00CF2294" w:rsidRPr="00241681">
        <w:rPr>
          <w:rFonts w:ascii="Times New Roman" w:hAnsi="Times New Roman" w:cs="Times New Roman"/>
          <w:sz w:val="24"/>
          <w:szCs w:val="24"/>
        </w:rPr>
        <w:t>, precum</w:t>
      </w:r>
      <w:r w:rsidRPr="00241681">
        <w:rPr>
          <w:rFonts w:ascii="Times New Roman" w:hAnsi="Times New Roman" w:cs="Times New Roman"/>
          <w:sz w:val="24"/>
          <w:szCs w:val="24"/>
        </w:rPr>
        <w:t xml:space="preserve"> și planurile de investiții </w:t>
      </w:r>
      <w:r w:rsidR="00CF2294" w:rsidRPr="00241681">
        <w:rPr>
          <w:rFonts w:ascii="Times New Roman" w:hAnsi="Times New Roman" w:cs="Times New Roman"/>
          <w:sz w:val="24"/>
          <w:szCs w:val="24"/>
        </w:rPr>
        <w:t>pentru</w:t>
      </w:r>
      <w:r w:rsidRPr="00241681">
        <w:rPr>
          <w:rFonts w:ascii="Times New Roman" w:hAnsi="Times New Roman" w:cs="Times New Roman"/>
          <w:sz w:val="24"/>
          <w:szCs w:val="24"/>
        </w:rPr>
        <w:t xml:space="preserve"> întărirea rețelei, inclusiv cu orizontul de timp prognozat pentru realizarea acestora</w:t>
      </w:r>
      <w:r w:rsidR="006352F1" w:rsidRPr="00241681">
        <w:rPr>
          <w:rFonts w:ascii="Times New Roman" w:hAnsi="Times New Roman" w:cs="Times New Roman"/>
          <w:sz w:val="24"/>
          <w:szCs w:val="24"/>
        </w:rPr>
        <w:t>.</w:t>
      </w:r>
    </w:p>
    <w:p w14:paraId="4AA063A2" w14:textId="77777777" w:rsidR="00AC3BF4" w:rsidRPr="00241681" w:rsidRDefault="00EE1E89"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OR gestionează congestiile de rețea prin tranzacții de vânzare </w:t>
      </w:r>
      <w:r w:rsidR="00991971" w:rsidRPr="00241681">
        <w:rPr>
          <w:rFonts w:ascii="Times New Roman" w:hAnsi="Times New Roman" w:cs="Times New Roman"/>
          <w:sz w:val="24"/>
          <w:szCs w:val="24"/>
        </w:rPr>
        <w:t>și/</w:t>
      </w:r>
      <w:r w:rsidRPr="00241681">
        <w:rPr>
          <w:rFonts w:ascii="Times New Roman" w:hAnsi="Times New Roman" w:cs="Times New Roman"/>
          <w:sz w:val="24"/>
          <w:szCs w:val="24"/>
        </w:rPr>
        <w:t xml:space="preserve">sau </w:t>
      </w:r>
      <w:r w:rsidR="00CF2294" w:rsidRPr="00241681">
        <w:rPr>
          <w:rFonts w:ascii="Times New Roman" w:hAnsi="Times New Roman" w:cs="Times New Roman"/>
          <w:sz w:val="24"/>
          <w:szCs w:val="24"/>
        </w:rPr>
        <w:t xml:space="preserve">de </w:t>
      </w:r>
      <w:r w:rsidRPr="00241681">
        <w:rPr>
          <w:rFonts w:ascii="Times New Roman" w:hAnsi="Times New Roman" w:cs="Times New Roman"/>
          <w:sz w:val="24"/>
          <w:szCs w:val="24"/>
        </w:rPr>
        <w:t xml:space="preserve">cumpărare de energie electrică pentru ID în care previzionează apariția acestora, în urma desfășurării de </w:t>
      </w:r>
      <w:r w:rsidR="009449CE" w:rsidRPr="00241681">
        <w:rPr>
          <w:rFonts w:ascii="Times New Roman" w:hAnsi="Times New Roman" w:cs="Times New Roman"/>
          <w:sz w:val="24"/>
          <w:szCs w:val="24"/>
        </w:rPr>
        <w:t xml:space="preserve">proceduri transparente și nediscriminatorii, </w:t>
      </w:r>
      <w:r w:rsidR="00CF2294" w:rsidRPr="00241681">
        <w:rPr>
          <w:rFonts w:ascii="Times New Roman" w:hAnsi="Times New Roman" w:cs="Times New Roman"/>
          <w:sz w:val="24"/>
          <w:szCs w:val="24"/>
        </w:rPr>
        <w:t>de tip</w:t>
      </w:r>
      <w:r w:rsidR="009449CE" w:rsidRPr="00241681">
        <w:rPr>
          <w:rFonts w:ascii="Times New Roman" w:hAnsi="Times New Roman" w:cs="Times New Roman"/>
          <w:sz w:val="24"/>
          <w:szCs w:val="24"/>
        </w:rPr>
        <w:t xml:space="preserve"> licitați</w:t>
      </w:r>
      <w:r w:rsidR="00CF2294" w:rsidRPr="00241681">
        <w:rPr>
          <w:rFonts w:ascii="Times New Roman" w:hAnsi="Times New Roman" w:cs="Times New Roman"/>
          <w:sz w:val="24"/>
          <w:szCs w:val="24"/>
        </w:rPr>
        <w:t>e</w:t>
      </w:r>
      <w:r w:rsidR="009449CE" w:rsidRPr="00241681">
        <w:rPr>
          <w:rFonts w:ascii="Times New Roman" w:hAnsi="Times New Roman" w:cs="Times New Roman"/>
          <w:sz w:val="24"/>
          <w:szCs w:val="24"/>
        </w:rPr>
        <w:t>.</w:t>
      </w:r>
    </w:p>
    <w:p w14:paraId="061B0F87" w14:textId="77777777" w:rsidR="009449CE" w:rsidRPr="00241681" w:rsidRDefault="009449CE"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În situațiile în care previzionează un astfel de necesar pe termen mai mare de 1 lună, pentru securizarea participării la furnizarea energiei necesare managementului </w:t>
      </w:r>
      <w:r w:rsidRPr="00241681">
        <w:rPr>
          <w:rFonts w:ascii="Times New Roman" w:hAnsi="Times New Roman" w:cs="Times New Roman"/>
          <w:sz w:val="24"/>
          <w:szCs w:val="24"/>
        </w:rPr>
        <w:lastRenderedPageBreak/>
        <w:t xml:space="preserve">congestiei, OR poate achiziționa rezervarea capacității necesare, la creștere și/sau la reducere. </w:t>
      </w:r>
    </w:p>
    <w:p w14:paraId="572F6111" w14:textId="77777777" w:rsidR="009449CE" w:rsidRPr="00241681" w:rsidRDefault="009449CE"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OR permite participarea nediscriminatorie la sesiunile de </w:t>
      </w:r>
      <w:r w:rsidR="003661EA" w:rsidRPr="00241681">
        <w:rPr>
          <w:rFonts w:ascii="Times New Roman" w:hAnsi="Times New Roman" w:cs="Times New Roman"/>
          <w:sz w:val="24"/>
          <w:szCs w:val="24"/>
        </w:rPr>
        <w:t>tranzacționare</w:t>
      </w:r>
      <w:r w:rsidRPr="00241681">
        <w:rPr>
          <w:rFonts w:ascii="Times New Roman" w:hAnsi="Times New Roman" w:cs="Times New Roman"/>
          <w:sz w:val="24"/>
          <w:szCs w:val="24"/>
        </w:rPr>
        <w:t xml:space="preserve"> tip licitație </w:t>
      </w:r>
      <w:r w:rsidR="004D59C7" w:rsidRPr="00241681">
        <w:rPr>
          <w:rFonts w:ascii="Times New Roman" w:hAnsi="Times New Roman" w:cs="Times New Roman"/>
          <w:sz w:val="24"/>
          <w:szCs w:val="24"/>
        </w:rPr>
        <w:t xml:space="preserve">pe piața dedicată gestionării congestiilor </w:t>
      </w:r>
      <w:r w:rsidRPr="00241681">
        <w:rPr>
          <w:rFonts w:ascii="Times New Roman" w:hAnsi="Times New Roman" w:cs="Times New Roman"/>
          <w:sz w:val="24"/>
          <w:szCs w:val="24"/>
        </w:rPr>
        <w:t xml:space="preserve">a tuturor instalațiilor de producere, de stocare, precum și a consumului </w:t>
      </w:r>
      <w:proofErr w:type="spellStart"/>
      <w:r w:rsidRPr="00241681">
        <w:rPr>
          <w:rFonts w:ascii="Times New Roman" w:hAnsi="Times New Roman" w:cs="Times New Roman"/>
          <w:sz w:val="24"/>
          <w:szCs w:val="24"/>
        </w:rPr>
        <w:t>dispecerizabil</w:t>
      </w:r>
      <w:proofErr w:type="spellEnd"/>
      <w:r w:rsidRPr="00241681">
        <w:rPr>
          <w:rFonts w:ascii="Times New Roman" w:hAnsi="Times New Roman" w:cs="Times New Roman"/>
          <w:sz w:val="24"/>
          <w:szCs w:val="24"/>
        </w:rPr>
        <w:t xml:space="preserve">, dacă </w:t>
      </w:r>
      <w:r w:rsidR="00CF2294" w:rsidRPr="00241681">
        <w:rPr>
          <w:rFonts w:ascii="Times New Roman" w:hAnsi="Times New Roman" w:cs="Times New Roman"/>
          <w:sz w:val="24"/>
          <w:szCs w:val="24"/>
        </w:rPr>
        <w:t xml:space="preserve">acestea </w:t>
      </w:r>
      <w:r w:rsidRPr="00241681">
        <w:rPr>
          <w:rFonts w:ascii="Times New Roman" w:hAnsi="Times New Roman" w:cs="Times New Roman"/>
          <w:sz w:val="24"/>
          <w:szCs w:val="24"/>
        </w:rPr>
        <w:t>au trecut cu succes procedura de precalificare tehnică, individual sau la nivel agregat.</w:t>
      </w:r>
    </w:p>
    <w:p w14:paraId="4FABBDC3" w14:textId="77777777" w:rsidR="009449CE" w:rsidRPr="00241681" w:rsidRDefault="009449CE"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Procesul de precalificare </w:t>
      </w:r>
      <w:r w:rsidR="00087A65" w:rsidRPr="00241681">
        <w:rPr>
          <w:rFonts w:ascii="Times New Roman" w:hAnsi="Times New Roman" w:cs="Times New Roman"/>
          <w:sz w:val="24"/>
          <w:szCs w:val="24"/>
        </w:rPr>
        <w:t xml:space="preserve">tehnică </w:t>
      </w:r>
      <w:r w:rsidRPr="00241681">
        <w:rPr>
          <w:rFonts w:ascii="Times New Roman" w:hAnsi="Times New Roman" w:cs="Times New Roman"/>
          <w:sz w:val="24"/>
          <w:szCs w:val="24"/>
        </w:rPr>
        <w:t xml:space="preserve">presupune verificarea îndeplinirii </w:t>
      </w:r>
      <w:r w:rsidR="00087A65" w:rsidRPr="00241681">
        <w:rPr>
          <w:rFonts w:ascii="Times New Roman" w:hAnsi="Times New Roman" w:cs="Times New Roman"/>
          <w:sz w:val="24"/>
          <w:szCs w:val="24"/>
        </w:rPr>
        <w:t xml:space="preserve">de către instalația sau grupul de instalații a </w:t>
      </w:r>
      <w:r w:rsidRPr="00241681">
        <w:rPr>
          <w:rFonts w:ascii="Times New Roman" w:hAnsi="Times New Roman" w:cs="Times New Roman"/>
          <w:sz w:val="24"/>
          <w:szCs w:val="24"/>
        </w:rPr>
        <w:t xml:space="preserve">unor </w:t>
      </w:r>
      <w:r w:rsidR="00087A65" w:rsidRPr="00241681">
        <w:rPr>
          <w:rFonts w:ascii="Times New Roman" w:hAnsi="Times New Roman" w:cs="Times New Roman"/>
          <w:sz w:val="24"/>
          <w:szCs w:val="24"/>
        </w:rPr>
        <w:t>caracteristici tehnice clar definite în avans</w:t>
      </w:r>
      <w:r w:rsidR="0061771A" w:rsidRPr="00241681">
        <w:rPr>
          <w:rFonts w:ascii="Times New Roman" w:hAnsi="Times New Roman" w:cs="Times New Roman"/>
          <w:sz w:val="24"/>
          <w:szCs w:val="24"/>
        </w:rPr>
        <w:t xml:space="preserve"> și</w:t>
      </w:r>
      <w:r w:rsidR="00087A65" w:rsidRPr="00241681">
        <w:rPr>
          <w:rFonts w:ascii="Times New Roman" w:hAnsi="Times New Roman" w:cs="Times New Roman"/>
          <w:sz w:val="24"/>
          <w:szCs w:val="24"/>
        </w:rPr>
        <w:t xml:space="preserve"> făcute publice, precum și verificarea și cunoașterea comportamentului rețelei la activarea</w:t>
      </w:r>
      <w:r w:rsidRPr="00241681">
        <w:rPr>
          <w:rFonts w:ascii="Times New Roman" w:hAnsi="Times New Roman" w:cs="Times New Roman"/>
          <w:sz w:val="24"/>
          <w:szCs w:val="24"/>
        </w:rPr>
        <w:t xml:space="preserve"> </w:t>
      </w:r>
      <w:r w:rsidR="00087A65" w:rsidRPr="00241681">
        <w:rPr>
          <w:rFonts w:ascii="Times New Roman" w:hAnsi="Times New Roman" w:cs="Times New Roman"/>
          <w:sz w:val="24"/>
          <w:szCs w:val="24"/>
        </w:rPr>
        <w:t xml:space="preserve">fiecărei instalații, </w:t>
      </w:r>
      <w:r w:rsidR="0061771A" w:rsidRPr="00241681">
        <w:rPr>
          <w:rFonts w:ascii="Times New Roman" w:hAnsi="Times New Roman" w:cs="Times New Roman"/>
          <w:sz w:val="24"/>
          <w:szCs w:val="24"/>
        </w:rPr>
        <w:t xml:space="preserve">proces </w:t>
      </w:r>
      <w:r w:rsidR="00087A65" w:rsidRPr="00241681">
        <w:rPr>
          <w:rFonts w:ascii="Times New Roman" w:hAnsi="Times New Roman" w:cs="Times New Roman"/>
          <w:sz w:val="24"/>
          <w:szCs w:val="24"/>
        </w:rPr>
        <w:t>denumit în continuare precalificare din punct de vedere al rețelei.</w:t>
      </w:r>
    </w:p>
    <w:p w14:paraId="0A9BD3F6" w14:textId="77777777" w:rsidR="00636806" w:rsidRPr="00241681" w:rsidRDefault="00636806"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Fiecare OR </w:t>
      </w:r>
      <w:r w:rsidR="00414074" w:rsidRPr="00241681">
        <w:rPr>
          <w:rFonts w:ascii="Times New Roman" w:hAnsi="Times New Roman" w:cs="Times New Roman"/>
          <w:sz w:val="24"/>
          <w:szCs w:val="24"/>
        </w:rPr>
        <w:t xml:space="preserve">colaborează cu ceilalți </w:t>
      </w:r>
      <w:r w:rsidR="00416D52" w:rsidRPr="00241681">
        <w:rPr>
          <w:rFonts w:ascii="Times New Roman" w:hAnsi="Times New Roman" w:cs="Times New Roman"/>
          <w:sz w:val="24"/>
          <w:szCs w:val="24"/>
        </w:rPr>
        <w:t xml:space="preserve">OR </w:t>
      </w:r>
      <w:r w:rsidR="00414074" w:rsidRPr="00241681">
        <w:rPr>
          <w:rFonts w:ascii="Times New Roman" w:hAnsi="Times New Roman" w:cs="Times New Roman"/>
          <w:sz w:val="24"/>
          <w:szCs w:val="24"/>
        </w:rPr>
        <w:t xml:space="preserve">și </w:t>
      </w:r>
      <w:r w:rsidRPr="00241681">
        <w:rPr>
          <w:rFonts w:ascii="Times New Roman" w:hAnsi="Times New Roman" w:cs="Times New Roman"/>
          <w:sz w:val="24"/>
          <w:szCs w:val="24"/>
        </w:rPr>
        <w:t>propune ANRE condițiile considerate necesar a fi îndeplinite de către o instalație sau un grup de instalații ce acționează coordonat</w:t>
      </w:r>
      <w:r w:rsidR="003661EA" w:rsidRPr="00241681">
        <w:rPr>
          <w:rFonts w:ascii="Times New Roman" w:hAnsi="Times New Roman" w:cs="Times New Roman"/>
          <w:sz w:val="24"/>
          <w:szCs w:val="24"/>
        </w:rPr>
        <w:t>,</w:t>
      </w:r>
      <w:r w:rsidRPr="00241681">
        <w:rPr>
          <w:rFonts w:ascii="Times New Roman" w:hAnsi="Times New Roman" w:cs="Times New Roman"/>
          <w:sz w:val="24"/>
          <w:szCs w:val="24"/>
        </w:rPr>
        <w:t xml:space="preserve"> pentru a fi precalificate din punct de vedere al capabilităților tehnice pentru a furniza energie electrică activă în scopul gestionării congestiilor de rețea</w:t>
      </w:r>
      <w:r w:rsidR="00414074" w:rsidRPr="00241681">
        <w:rPr>
          <w:rFonts w:ascii="Times New Roman" w:hAnsi="Times New Roman" w:cs="Times New Roman"/>
          <w:sz w:val="24"/>
          <w:szCs w:val="24"/>
        </w:rPr>
        <w:t>, iar ANRE elabo</w:t>
      </w:r>
      <w:r w:rsidR="00416D52" w:rsidRPr="00241681">
        <w:rPr>
          <w:rFonts w:ascii="Times New Roman" w:hAnsi="Times New Roman" w:cs="Times New Roman"/>
          <w:sz w:val="24"/>
          <w:szCs w:val="24"/>
        </w:rPr>
        <w:t>rează pe baza acestor propuneri</w:t>
      </w:r>
      <w:r w:rsidR="00414074" w:rsidRPr="00241681">
        <w:rPr>
          <w:rFonts w:ascii="Times New Roman" w:hAnsi="Times New Roman" w:cs="Times New Roman"/>
          <w:sz w:val="24"/>
          <w:szCs w:val="24"/>
        </w:rPr>
        <w:t xml:space="preserve"> condițiile tehnice obligatorii pe baza cărora se realizează precalificarea tehnică a instalațiilor.</w:t>
      </w:r>
    </w:p>
    <w:p w14:paraId="171F29FC" w14:textId="3786A181" w:rsidR="00416D52" w:rsidRPr="00241681" w:rsidRDefault="00416D52"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Toate instalațiile de producere, stocare sau consum sau combinații ale acestora cuprinse într-o entitate </w:t>
      </w:r>
      <w:r w:rsidR="00991971" w:rsidRPr="00241681">
        <w:rPr>
          <w:rFonts w:ascii="Times New Roman" w:hAnsi="Times New Roman" w:cs="Times New Roman"/>
          <w:sz w:val="24"/>
          <w:szCs w:val="24"/>
        </w:rPr>
        <w:t>care este gestionată unitar</w:t>
      </w:r>
      <w:r w:rsidR="00F03E11" w:rsidRPr="00241681">
        <w:rPr>
          <w:rFonts w:ascii="Times New Roman" w:hAnsi="Times New Roman" w:cs="Times New Roman"/>
          <w:sz w:val="24"/>
          <w:szCs w:val="24"/>
        </w:rPr>
        <w:t>,</w:t>
      </w:r>
      <w:r w:rsidRPr="00241681">
        <w:rPr>
          <w:rFonts w:ascii="Times New Roman" w:hAnsi="Times New Roman" w:cs="Times New Roman"/>
          <w:sz w:val="24"/>
          <w:szCs w:val="24"/>
        </w:rPr>
        <w:t xml:space="preserve"> </w:t>
      </w:r>
      <w:r w:rsidR="002964CF" w:rsidRPr="00241681">
        <w:rPr>
          <w:rFonts w:ascii="Times New Roman" w:hAnsi="Times New Roman" w:cs="Times New Roman"/>
          <w:sz w:val="24"/>
          <w:szCs w:val="24"/>
        </w:rPr>
        <w:t>care au fost precalificate din punct de vedere al capabilităților tehnice</w:t>
      </w:r>
      <w:r w:rsidR="00F03E11" w:rsidRPr="00241681">
        <w:rPr>
          <w:rFonts w:ascii="Times New Roman" w:hAnsi="Times New Roman" w:cs="Times New Roman"/>
          <w:sz w:val="24"/>
          <w:szCs w:val="24"/>
        </w:rPr>
        <w:t>,</w:t>
      </w:r>
      <w:r w:rsidR="002964CF" w:rsidRPr="00241681">
        <w:rPr>
          <w:rFonts w:ascii="Times New Roman" w:hAnsi="Times New Roman" w:cs="Times New Roman"/>
          <w:sz w:val="24"/>
          <w:szCs w:val="24"/>
        </w:rPr>
        <w:t xml:space="preserve"> </w:t>
      </w:r>
      <w:r w:rsidRPr="00241681">
        <w:rPr>
          <w:rFonts w:ascii="Times New Roman" w:hAnsi="Times New Roman" w:cs="Times New Roman"/>
          <w:sz w:val="24"/>
          <w:szCs w:val="24"/>
        </w:rPr>
        <w:t>sunt introduse</w:t>
      </w:r>
      <w:r w:rsidR="00F03E11" w:rsidRPr="00241681">
        <w:rPr>
          <w:rFonts w:ascii="Times New Roman" w:hAnsi="Times New Roman" w:cs="Times New Roman"/>
          <w:sz w:val="24"/>
          <w:szCs w:val="24"/>
        </w:rPr>
        <w:t>,</w:t>
      </w:r>
      <w:r w:rsidRPr="00241681">
        <w:rPr>
          <w:rFonts w:ascii="Times New Roman" w:hAnsi="Times New Roman" w:cs="Times New Roman"/>
          <w:sz w:val="24"/>
          <w:szCs w:val="24"/>
        </w:rPr>
        <w:t xml:space="preserve"> de </w:t>
      </w:r>
      <w:r w:rsidR="002964CF" w:rsidRPr="00241681">
        <w:rPr>
          <w:rFonts w:ascii="Times New Roman" w:hAnsi="Times New Roman" w:cs="Times New Roman"/>
          <w:sz w:val="24"/>
          <w:szCs w:val="24"/>
        </w:rPr>
        <w:t xml:space="preserve">către </w:t>
      </w:r>
      <w:r w:rsidRPr="00241681">
        <w:rPr>
          <w:rFonts w:ascii="Times New Roman" w:hAnsi="Times New Roman" w:cs="Times New Roman"/>
          <w:sz w:val="24"/>
          <w:szCs w:val="24"/>
        </w:rPr>
        <w:t>OR la care acestea s</w:t>
      </w:r>
      <w:r w:rsidR="002964CF" w:rsidRPr="00241681">
        <w:rPr>
          <w:rFonts w:ascii="Times New Roman" w:hAnsi="Times New Roman" w:cs="Times New Roman"/>
          <w:sz w:val="24"/>
          <w:szCs w:val="24"/>
        </w:rPr>
        <w:t>unt</w:t>
      </w:r>
      <w:r w:rsidRPr="00241681">
        <w:rPr>
          <w:rFonts w:ascii="Times New Roman" w:hAnsi="Times New Roman" w:cs="Times New Roman"/>
          <w:sz w:val="24"/>
          <w:szCs w:val="24"/>
        </w:rPr>
        <w:t xml:space="preserve"> racord</w:t>
      </w:r>
      <w:r w:rsidR="002964CF" w:rsidRPr="00241681">
        <w:rPr>
          <w:rFonts w:ascii="Times New Roman" w:hAnsi="Times New Roman" w:cs="Times New Roman"/>
          <w:sz w:val="24"/>
          <w:szCs w:val="24"/>
        </w:rPr>
        <w:t>ate</w:t>
      </w:r>
      <w:r w:rsidRPr="00241681">
        <w:rPr>
          <w:rFonts w:ascii="Times New Roman" w:hAnsi="Times New Roman" w:cs="Times New Roman"/>
          <w:sz w:val="24"/>
          <w:szCs w:val="24"/>
        </w:rPr>
        <w:t xml:space="preserve"> </w:t>
      </w:r>
      <w:r w:rsidR="00F03E11" w:rsidRPr="00241681">
        <w:rPr>
          <w:rFonts w:ascii="Times New Roman" w:hAnsi="Times New Roman" w:cs="Times New Roman"/>
          <w:sz w:val="24"/>
          <w:szCs w:val="24"/>
        </w:rPr>
        <w:t xml:space="preserve">sau </w:t>
      </w:r>
      <w:r w:rsidR="00CB7B32">
        <w:rPr>
          <w:rFonts w:ascii="Times New Roman" w:hAnsi="Times New Roman" w:cs="Times New Roman"/>
          <w:sz w:val="24"/>
          <w:szCs w:val="24"/>
        </w:rPr>
        <w:t>OR</w:t>
      </w:r>
      <w:r w:rsidR="00CA7730">
        <w:rPr>
          <w:rFonts w:ascii="Times New Roman" w:hAnsi="Times New Roman" w:cs="Times New Roman"/>
          <w:sz w:val="24"/>
          <w:szCs w:val="24"/>
        </w:rPr>
        <w:t xml:space="preserve"> </w:t>
      </w:r>
      <w:r w:rsidR="00F03E11" w:rsidRPr="00241681">
        <w:rPr>
          <w:rFonts w:ascii="Times New Roman" w:hAnsi="Times New Roman" w:cs="Times New Roman"/>
          <w:sz w:val="24"/>
          <w:szCs w:val="24"/>
        </w:rPr>
        <w:t xml:space="preserve">care le-a precalificat, </w:t>
      </w:r>
      <w:r w:rsidRPr="00241681">
        <w:rPr>
          <w:rFonts w:ascii="Times New Roman" w:hAnsi="Times New Roman" w:cs="Times New Roman"/>
          <w:sz w:val="24"/>
          <w:szCs w:val="24"/>
        </w:rPr>
        <w:t>într-un fișier</w:t>
      </w:r>
      <w:r w:rsidR="002964CF" w:rsidRPr="00241681">
        <w:rPr>
          <w:rFonts w:ascii="Times New Roman" w:hAnsi="Times New Roman" w:cs="Times New Roman"/>
          <w:sz w:val="24"/>
          <w:szCs w:val="24"/>
        </w:rPr>
        <w:t xml:space="preserve"> denumit în continuare Registru pentru resursele de flexibilitate,</w:t>
      </w:r>
      <w:r w:rsidRPr="00241681">
        <w:rPr>
          <w:rFonts w:ascii="Times New Roman" w:hAnsi="Times New Roman" w:cs="Times New Roman"/>
          <w:sz w:val="24"/>
          <w:szCs w:val="24"/>
        </w:rPr>
        <w:t xml:space="preserve"> </w:t>
      </w:r>
      <w:r w:rsidR="002964CF" w:rsidRPr="00241681">
        <w:rPr>
          <w:rFonts w:ascii="Times New Roman" w:hAnsi="Times New Roman" w:cs="Times New Roman"/>
          <w:sz w:val="24"/>
          <w:szCs w:val="24"/>
        </w:rPr>
        <w:t>la care au acces</w:t>
      </w:r>
      <w:r w:rsidRPr="00241681">
        <w:rPr>
          <w:rFonts w:ascii="Times New Roman" w:hAnsi="Times New Roman" w:cs="Times New Roman"/>
          <w:sz w:val="24"/>
          <w:szCs w:val="24"/>
        </w:rPr>
        <w:t xml:space="preserve"> </w:t>
      </w:r>
      <w:r w:rsidR="002964CF" w:rsidRPr="00241681">
        <w:rPr>
          <w:rFonts w:ascii="Times New Roman" w:hAnsi="Times New Roman" w:cs="Times New Roman"/>
          <w:sz w:val="24"/>
          <w:szCs w:val="24"/>
        </w:rPr>
        <w:t>toți</w:t>
      </w:r>
      <w:r w:rsidRPr="00241681">
        <w:rPr>
          <w:rFonts w:ascii="Times New Roman" w:hAnsi="Times New Roman" w:cs="Times New Roman"/>
          <w:sz w:val="24"/>
          <w:szCs w:val="24"/>
        </w:rPr>
        <w:t xml:space="preserve"> </w:t>
      </w:r>
      <w:r w:rsidR="002964CF" w:rsidRPr="00241681">
        <w:rPr>
          <w:rFonts w:ascii="Times New Roman" w:hAnsi="Times New Roman" w:cs="Times New Roman"/>
          <w:sz w:val="24"/>
          <w:szCs w:val="24"/>
        </w:rPr>
        <w:t>ceilalți OR conform drepturilor de acces, împreună cu toate caracteristicile lor tehnice relevante și locația fiecărei componente în raport cu nodurile relevante din rețea.</w:t>
      </w:r>
    </w:p>
    <w:p w14:paraId="219A6311" w14:textId="77777777" w:rsidR="00416D52" w:rsidRPr="00241681" w:rsidRDefault="00416D52"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Fiecare OR elaborează un model al rețelei pe care o exploatează</w:t>
      </w:r>
      <w:r w:rsidR="00991971" w:rsidRPr="00241681">
        <w:rPr>
          <w:rFonts w:ascii="Times New Roman" w:hAnsi="Times New Roman" w:cs="Times New Roman"/>
          <w:sz w:val="24"/>
          <w:szCs w:val="24"/>
        </w:rPr>
        <w:t>,</w:t>
      </w:r>
      <w:r w:rsidRPr="00241681">
        <w:rPr>
          <w:rFonts w:ascii="Times New Roman" w:hAnsi="Times New Roman" w:cs="Times New Roman"/>
          <w:sz w:val="24"/>
          <w:szCs w:val="24"/>
        </w:rPr>
        <w:t xml:space="preserve"> cu ajutorul căruia să poată determina rapid efectul creșterii sau </w:t>
      </w:r>
      <w:r w:rsidR="00F03E11" w:rsidRPr="00241681">
        <w:rPr>
          <w:rFonts w:ascii="Times New Roman" w:hAnsi="Times New Roman" w:cs="Times New Roman"/>
          <w:sz w:val="24"/>
          <w:szCs w:val="24"/>
        </w:rPr>
        <w:t xml:space="preserve">reducerii </w:t>
      </w:r>
      <w:r w:rsidRPr="00241681">
        <w:rPr>
          <w:rFonts w:ascii="Times New Roman" w:hAnsi="Times New Roman" w:cs="Times New Roman"/>
          <w:sz w:val="24"/>
          <w:szCs w:val="24"/>
        </w:rPr>
        <w:t>puterii injectate sau extrase într-un punct al rețelei asupra distribuției fluxurilor de energie în rețea.</w:t>
      </w:r>
    </w:p>
    <w:p w14:paraId="3AD757B2" w14:textId="06B44B9F" w:rsidR="00416D52" w:rsidRPr="00241681" w:rsidRDefault="00416D52"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Cu ajutorul acestui model, fiecare OR determină lista instalațiilor de producere, stocare și consum calificate din punct de vedere al capabilităților tehnice pentru participarea la gestionarea congestiilor de rețea, care prin activare ar putea diminua sau elimina o congestie de rețea apărută în fiecare zonă, fără a crea alte congestii în propria rețea</w:t>
      </w:r>
      <w:r w:rsidR="002964CF" w:rsidRPr="00241681">
        <w:rPr>
          <w:rFonts w:ascii="Times New Roman" w:hAnsi="Times New Roman" w:cs="Times New Roman"/>
          <w:sz w:val="24"/>
          <w:szCs w:val="24"/>
        </w:rPr>
        <w:t xml:space="preserve">, precum și lista celor care prin activare într-un sens sau în altul ar putea crea sau agrava o congestie în rețeaua </w:t>
      </w:r>
      <w:r w:rsidR="00CB7B32">
        <w:rPr>
          <w:rFonts w:ascii="Times New Roman" w:hAnsi="Times New Roman" w:cs="Times New Roman"/>
          <w:sz w:val="24"/>
          <w:szCs w:val="24"/>
        </w:rPr>
        <w:t xml:space="preserve">respectivului </w:t>
      </w:r>
      <w:r w:rsidR="002964CF" w:rsidRPr="00241681">
        <w:rPr>
          <w:rFonts w:ascii="Times New Roman" w:hAnsi="Times New Roman" w:cs="Times New Roman"/>
          <w:sz w:val="24"/>
          <w:szCs w:val="24"/>
        </w:rPr>
        <w:t xml:space="preserve">OR sau </w:t>
      </w:r>
      <w:r w:rsidR="00CB7B32">
        <w:rPr>
          <w:rFonts w:ascii="Times New Roman" w:hAnsi="Times New Roman" w:cs="Times New Roman"/>
          <w:sz w:val="24"/>
          <w:szCs w:val="24"/>
        </w:rPr>
        <w:t>în rețelele</w:t>
      </w:r>
      <w:r w:rsidR="00CB7B32" w:rsidRPr="00241681">
        <w:rPr>
          <w:rFonts w:ascii="Times New Roman" w:hAnsi="Times New Roman" w:cs="Times New Roman"/>
          <w:sz w:val="24"/>
          <w:szCs w:val="24"/>
        </w:rPr>
        <w:t xml:space="preserve"> </w:t>
      </w:r>
      <w:r w:rsidR="00CB7B32">
        <w:rPr>
          <w:rFonts w:ascii="Times New Roman" w:hAnsi="Times New Roman" w:cs="Times New Roman"/>
          <w:sz w:val="24"/>
          <w:szCs w:val="24"/>
        </w:rPr>
        <w:t>OR</w:t>
      </w:r>
      <w:r w:rsidR="00CB7B32" w:rsidRPr="00241681">
        <w:rPr>
          <w:rFonts w:ascii="Times New Roman" w:hAnsi="Times New Roman" w:cs="Times New Roman"/>
          <w:sz w:val="24"/>
          <w:szCs w:val="24"/>
        </w:rPr>
        <w:t xml:space="preserve"> </w:t>
      </w:r>
      <w:r w:rsidR="002964CF" w:rsidRPr="00241681">
        <w:rPr>
          <w:rFonts w:ascii="Times New Roman" w:hAnsi="Times New Roman" w:cs="Times New Roman"/>
          <w:sz w:val="24"/>
          <w:szCs w:val="24"/>
        </w:rPr>
        <w:t>vecini</w:t>
      </w:r>
      <w:r w:rsidRPr="00241681">
        <w:rPr>
          <w:rFonts w:ascii="Times New Roman" w:hAnsi="Times New Roman" w:cs="Times New Roman"/>
          <w:sz w:val="24"/>
          <w:szCs w:val="24"/>
        </w:rPr>
        <w:t>.</w:t>
      </w:r>
    </w:p>
    <w:p w14:paraId="724C1D4E" w14:textId="77777777" w:rsidR="00826CC9" w:rsidRPr="00241681" w:rsidRDefault="00826CC9"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lastRenderedPageBreak/>
        <w:t xml:space="preserve">În cazul în care o instalație sau un grup de instalații a parcurs cu succes procesul de precalificare pentru participarea la asigurarea unei rezerve de echilibrare, aceasta nu mai trebuie să </w:t>
      </w:r>
      <w:r w:rsidR="007D764C" w:rsidRPr="00241681">
        <w:rPr>
          <w:rFonts w:ascii="Times New Roman" w:hAnsi="Times New Roman" w:cs="Times New Roman"/>
          <w:sz w:val="24"/>
          <w:szCs w:val="24"/>
        </w:rPr>
        <w:t>se supună unor verificări ale acelorași capabilități în procesul de precalificare gestionat de OR la care este racordată.</w:t>
      </w:r>
    </w:p>
    <w:p w14:paraId="6D0D2AC6" w14:textId="77777777" w:rsidR="00416D52" w:rsidRPr="00241681" w:rsidRDefault="00867077" w:rsidP="004465B3">
      <w:pPr>
        <w:numPr>
          <w:ilvl w:val="0"/>
          <w:numId w:val="2"/>
        </w:numPr>
        <w:spacing w:line="360" w:lineRule="auto"/>
        <w:contextualSpacing/>
        <w:jc w:val="both"/>
        <w:rPr>
          <w:rFonts w:ascii="Times New Roman" w:hAnsi="Times New Roman" w:cs="Times New Roman"/>
          <w:sz w:val="24"/>
          <w:szCs w:val="24"/>
        </w:rPr>
      </w:pPr>
      <w:bookmarkStart w:id="6" w:name="_Ref97816756"/>
      <w:r w:rsidRPr="00241681">
        <w:rPr>
          <w:rFonts w:ascii="Times New Roman" w:hAnsi="Times New Roman" w:cs="Times New Roman"/>
          <w:sz w:val="24"/>
          <w:szCs w:val="24"/>
        </w:rPr>
        <w:t>Fiecare</w:t>
      </w:r>
      <w:r w:rsidR="00416D52" w:rsidRPr="00241681">
        <w:rPr>
          <w:rFonts w:ascii="Times New Roman" w:hAnsi="Times New Roman" w:cs="Times New Roman"/>
          <w:sz w:val="24"/>
          <w:szCs w:val="24"/>
        </w:rPr>
        <w:t xml:space="preserve"> OR colaborează </w:t>
      </w:r>
      <w:r w:rsidRPr="00241681">
        <w:rPr>
          <w:rFonts w:ascii="Times New Roman" w:hAnsi="Times New Roman" w:cs="Times New Roman"/>
          <w:sz w:val="24"/>
          <w:szCs w:val="24"/>
        </w:rPr>
        <w:t xml:space="preserve">cu ceilalți OR și propune ANRE specificații comune </w:t>
      </w:r>
      <w:r w:rsidR="00826CC9" w:rsidRPr="00241681">
        <w:rPr>
          <w:rFonts w:ascii="Times New Roman" w:hAnsi="Times New Roman" w:cs="Times New Roman"/>
          <w:sz w:val="24"/>
          <w:szCs w:val="24"/>
        </w:rPr>
        <w:t>pentru</w:t>
      </w:r>
      <w:r w:rsidRPr="00241681">
        <w:rPr>
          <w:rFonts w:ascii="Times New Roman" w:hAnsi="Times New Roman" w:cs="Times New Roman"/>
          <w:sz w:val="24"/>
          <w:szCs w:val="24"/>
        </w:rPr>
        <w:t xml:space="preserve"> produsel</w:t>
      </w:r>
      <w:r w:rsidR="00826CC9" w:rsidRPr="00241681">
        <w:rPr>
          <w:rFonts w:ascii="Times New Roman" w:hAnsi="Times New Roman" w:cs="Times New Roman"/>
          <w:sz w:val="24"/>
          <w:szCs w:val="24"/>
        </w:rPr>
        <w:t>e</w:t>
      </w:r>
      <w:r w:rsidRPr="00241681">
        <w:rPr>
          <w:rFonts w:ascii="Times New Roman" w:hAnsi="Times New Roman" w:cs="Times New Roman"/>
          <w:sz w:val="24"/>
          <w:szCs w:val="24"/>
        </w:rPr>
        <w:t xml:space="preserve"> </w:t>
      </w:r>
      <w:r w:rsidR="00826CC9" w:rsidRPr="00241681">
        <w:rPr>
          <w:rFonts w:ascii="Times New Roman" w:hAnsi="Times New Roman" w:cs="Times New Roman"/>
          <w:sz w:val="24"/>
          <w:szCs w:val="24"/>
        </w:rPr>
        <w:t>de energie electrică și dacă este cazul</w:t>
      </w:r>
      <w:r w:rsidR="00E23D8D" w:rsidRPr="00241681">
        <w:rPr>
          <w:rFonts w:ascii="Times New Roman" w:hAnsi="Times New Roman" w:cs="Times New Roman"/>
          <w:sz w:val="24"/>
          <w:szCs w:val="24"/>
        </w:rPr>
        <w:t>,</w:t>
      </w:r>
      <w:r w:rsidR="00826CC9" w:rsidRPr="00241681">
        <w:rPr>
          <w:rFonts w:ascii="Times New Roman" w:hAnsi="Times New Roman" w:cs="Times New Roman"/>
          <w:sz w:val="24"/>
          <w:szCs w:val="24"/>
        </w:rPr>
        <w:t xml:space="preserve"> </w:t>
      </w:r>
      <w:r w:rsidR="007D764C" w:rsidRPr="00241681">
        <w:rPr>
          <w:rFonts w:ascii="Times New Roman" w:hAnsi="Times New Roman" w:cs="Times New Roman"/>
          <w:sz w:val="24"/>
          <w:szCs w:val="24"/>
        </w:rPr>
        <w:t xml:space="preserve">de </w:t>
      </w:r>
      <w:r w:rsidR="00826CC9" w:rsidRPr="00241681">
        <w:rPr>
          <w:rFonts w:ascii="Times New Roman" w:hAnsi="Times New Roman" w:cs="Times New Roman"/>
          <w:sz w:val="24"/>
          <w:szCs w:val="24"/>
        </w:rPr>
        <w:t xml:space="preserve">capacitate </w:t>
      </w:r>
      <w:r w:rsidRPr="00241681">
        <w:rPr>
          <w:rFonts w:ascii="Times New Roman" w:hAnsi="Times New Roman" w:cs="Times New Roman"/>
          <w:sz w:val="24"/>
          <w:szCs w:val="24"/>
        </w:rPr>
        <w:t xml:space="preserve">care </w:t>
      </w:r>
      <w:r w:rsidR="00E83CF3" w:rsidRPr="00241681">
        <w:rPr>
          <w:rFonts w:ascii="Times New Roman" w:hAnsi="Times New Roman" w:cs="Times New Roman"/>
          <w:sz w:val="24"/>
          <w:szCs w:val="24"/>
        </w:rPr>
        <w:t xml:space="preserve">să </w:t>
      </w:r>
      <w:r w:rsidRPr="00241681">
        <w:rPr>
          <w:rFonts w:ascii="Times New Roman" w:hAnsi="Times New Roman" w:cs="Times New Roman"/>
          <w:sz w:val="24"/>
          <w:szCs w:val="24"/>
        </w:rPr>
        <w:t>se tranzacționez</w:t>
      </w:r>
      <w:r w:rsidR="00E83CF3" w:rsidRPr="00241681">
        <w:rPr>
          <w:rFonts w:ascii="Times New Roman" w:hAnsi="Times New Roman" w:cs="Times New Roman"/>
          <w:sz w:val="24"/>
          <w:szCs w:val="24"/>
        </w:rPr>
        <w:t>e</w:t>
      </w:r>
      <w:r w:rsidRPr="00241681">
        <w:rPr>
          <w:rFonts w:ascii="Times New Roman" w:hAnsi="Times New Roman" w:cs="Times New Roman"/>
          <w:sz w:val="24"/>
          <w:szCs w:val="24"/>
        </w:rPr>
        <w:t xml:space="preserve"> în scopul gestionării congestiilor în rețele</w:t>
      </w:r>
      <w:r w:rsidR="00826CC9" w:rsidRPr="00241681">
        <w:rPr>
          <w:rFonts w:ascii="Times New Roman" w:hAnsi="Times New Roman" w:cs="Times New Roman"/>
          <w:sz w:val="24"/>
          <w:szCs w:val="24"/>
        </w:rPr>
        <w:t>, astfel încât să permită accesul la aceste piețe al cât mai multor resurse</w:t>
      </w:r>
      <w:r w:rsidR="00E83CF3" w:rsidRPr="00241681">
        <w:rPr>
          <w:rFonts w:ascii="Times New Roman" w:hAnsi="Times New Roman" w:cs="Times New Roman"/>
          <w:sz w:val="24"/>
          <w:szCs w:val="24"/>
        </w:rPr>
        <w:t xml:space="preserve"> indiferent de tehnologie</w:t>
      </w:r>
      <w:r w:rsidR="00826CC9" w:rsidRPr="00241681">
        <w:rPr>
          <w:rFonts w:ascii="Times New Roman" w:hAnsi="Times New Roman" w:cs="Times New Roman"/>
          <w:sz w:val="24"/>
          <w:szCs w:val="24"/>
        </w:rPr>
        <w:t>, cu păstrarea eficacității în procesul de exploatare a sistemelor.</w:t>
      </w:r>
      <w:bookmarkEnd w:id="6"/>
    </w:p>
    <w:p w14:paraId="2D2EEE6F" w14:textId="2490BF5A" w:rsidR="00826CC9" w:rsidRPr="00241681" w:rsidRDefault="00E83CF3"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În cazul în care un OR poate utiliza resurse racordate la sistemul său care nu îndeplinesc specificațiile comune pentru produsele </w:t>
      </w:r>
      <w:r w:rsidR="00E23D8D" w:rsidRPr="00241681">
        <w:rPr>
          <w:rFonts w:ascii="Times New Roman" w:hAnsi="Times New Roman" w:cs="Times New Roman"/>
          <w:sz w:val="24"/>
          <w:szCs w:val="24"/>
        </w:rPr>
        <w:t>prevăzute</w:t>
      </w:r>
      <w:r w:rsidRPr="00241681">
        <w:rPr>
          <w:rFonts w:ascii="Times New Roman" w:hAnsi="Times New Roman" w:cs="Times New Roman"/>
          <w:sz w:val="24"/>
          <w:szCs w:val="24"/>
        </w:rPr>
        <w:t xml:space="preserve"> la  </w:t>
      </w:r>
      <w:r w:rsidRPr="00241681">
        <w:rPr>
          <w:rFonts w:ascii="Times New Roman" w:hAnsi="Times New Roman" w:cs="Times New Roman"/>
          <w:sz w:val="24"/>
          <w:szCs w:val="24"/>
        </w:rPr>
        <w:fldChar w:fldCharType="begin"/>
      </w:r>
      <w:r w:rsidRPr="00241681">
        <w:rPr>
          <w:rFonts w:ascii="Times New Roman" w:hAnsi="Times New Roman" w:cs="Times New Roman"/>
          <w:sz w:val="24"/>
          <w:szCs w:val="24"/>
        </w:rPr>
        <w:instrText xml:space="preserve"> REF _Ref97816756 \r \h </w:instrText>
      </w:r>
      <w:r w:rsidR="00DE7AEF" w:rsidRPr="00241681">
        <w:rPr>
          <w:rFonts w:ascii="Times New Roman" w:hAnsi="Times New Roman" w:cs="Times New Roman"/>
          <w:sz w:val="24"/>
          <w:szCs w:val="24"/>
        </w:rPr>
        <w:instrText xml:space="preserve"> \* MERGEFORMAT </w:instrText>
      </w:r>
      <w:r w:rsidRPr="00241681">
        <w:rPr>
          <w:rFonts w:ascii="Times New Roman" w:hAnsi="Times New Roman" w:cs="Times New Roman"/>
          <w:sz w:val="24"/>
          <w:szCs w:val="24"/>
        </w:rPr>
      </w:r>
      <w:r w:rsidRPr="00241681">
        <w:rPr>
          <w:rFonts w:ascii="Times New Roman" w:hAnsi="Times New Roman" w:cs="Times New Roman"/>
          <w:sz w:val="24"/>
          <w:szCs w:val="24"/>
        </w:rPr>
        <w:fldChar w:fldCharType="separate"/>
      </w:r>
      <w:r w:rsidR="006E4570">
        <w:rPr>
          <w:rFonts w:ascii="Times New Roman" w:hAnsi="Times New Roman" w:cs="Times New Roman"/>
          <w:sz w:val="24"/>
          <w:szCs w:val="24"/>
        </w:rPr>
        <w:t xml:space="preserve">Art. 17 </w:t>
      </w:r>
      <w:r w:rsidRPr="00241681">
        <w:rPr>
          <w:rFonts w:ascii="Times New Roman" w:hAnsi="Times New Roman" w:cs="Times New Roman"/>
          <w:sz w:val="24"/>
          <w:szCs w:val="24"/>
        </w:rPr>
        <w:fldChar w:fldCharType="end"/>
      </w:r>
      <w:r w:rsidRPr="00241681">
        <w:rPr>
          <w:rFonts w:ascii="Times New Roman" w:hAnsi="Times New Roman" w:cs="Times New Roman"/>
          <w:sz w:val="24"/>
          <w:szCs w:val="24"/>
        </w:rPr>
        <w:t>,</w:t>
      </w:r>
      <w:r w:rsidR="00FA34DA">
        <w:rPr>
          <w:rFonts w:ascii="Times New Roman" w:hAnsi="Times New Roman" w:cs="Times New Roman"/>
          <w:sz w:val="24"/>
          <w:szCs w:val="24"/>
        </w:rPr>
        <w:t xml:space="preserve"> </w:t>
      </w:r>
      <w:r w:rsidRPr="00241681">
        <w:rPr>
          <w:rFonts w:ascii="Times New Roman" w:hAnsi="Times New Roman" w:cs="Times New Roman"/>
          <w:sz w:val="24"/>
          <w:szCs w:val="24"/>
        </w:rPr>
        <w:t xml:space="preserve"> acesta le poate precalifica </w:t>
      </w:r>
      <w:r w:rsidR="00415864" w:rsidRPr="00241681">
        <w:rPr>
          <w:rFonts w:ascii="Times New Roman" w:hAnsi="Times New Roman" w:cs="Times New Roman"/>
          <w:sz w:val="24"/>
          <w:szCs w:val="24"/>
        </w:rPr>
        <w:t xml:space="preserve">pe baza procedurilor de precalificare tehnică </w:t>
      </w:r>
      <w:r w:rsidRPr="00241681">
        <w:rPr>
          <w:rFonts w:ascii="Times New Roman" w:hAnsi="Times New Roman" w:cs="Times New Roman"/>
          <w:sz w:val="24"/>
          <w:szCs w:val="24"/>
        </w:rPr>
        <w:t xml:space="preserve">și </w:t>
      </w:r>
      <w:r w:rsidR="00415864" w:rsidRPr="00241681">
        <w:rPr>
          <w:rFonts w:ascii="Times New Roman" w:hAnsi="Times New Roman" w:cs="Times New Roman"/>
          <w:sz w:val="24"/>
          <w:szCs w:val="24"/>
        </w:rPr>
        <w:t xml:space="preserve">apoi </w:t>
      </w:r>
      <w:r w:rsidRPr="00241681">
        <w:rPr>
          <w:rFonts w:ascii="Times New Roman" w:hAnsi="Times New Roman" w:cs="Times New Roman"/>
          <w:sz w:val="24"/>
          <w:szCs w:val="24"/>
        </w:rPr>
        <w:t>înscrie în registrul de flexibilitate drept resurse de utilizare restrânsă.</w:t>
      </w:r>
    </w:p>
    <w:p w14:paraId="7C7DDF94" w14:textId="77777777" w:rsidR="0061771A" w:rsidRPr="00241681" w:rsidRDefault="0061771A" w:rsidP="004465B3">
      <w:pPr>
        <w:spacing w:line="360" w:lineRule="auto"/>
        <w:ind w:left="1843" w:hanging="1843"/>
        <w:jc w:val="both"/>
        <w:rPr>
          <w:rFonts w:ascii="Times New Roman" w:hAnsi="Times New Roman" w:cs="Times New Roman"/>
          <w:b/>
          <w:sz w:val="24"/>
          <w:szCs w:val="24"/>
        </w:rPr>
      </w:pPr>
    </w:p>
    <w:p w14:paraId="03F72702" w14:textId="6009ACCB" w:rsidR="00D25E89" w:rsidRPr="00241681" w:rsidRDefault="00E833F4" w:rsidP="004465B3">
      <w:pPr>
        <w:spacing w:line="360" w:lineRule="auto"/>
        <w:ind w:left="1843" w:hanging="1843"/>
        <w:jc w:val="both"/>
        <w:rPr>
          <w:rFonts w:ascii="Times New Roman" w:hAnsi="Times New Roman" w:cs="Times New Roman"/>
          <w:b/>
          <w:sz w:val="24"/>
          <w:szCs w:val="24"/>
        </w:rPr>
      </w:pPr>
      <w:r w:rsidRPr="00241681">
        <w:rPr>
          <w:rFonts w:ascii="Times New Roman" w:hAnsi="Times New Roman" w:cs="Times New Roman"/>
          <w:b/>
          <w:sz w:val="24"/>
          <w:szCs w:val="24"/>
        </w:rPr>
        <w:t xml:space="preserve">CAPITOLUL V </w:t>
      </w:r>
      <w:r w:rsidR="00D25E89" w:rsidRPr="00241681">
        <w:rPr>
          <w:rFonts w:ascii="Times New Roman" w:hAnsi="Times New Roman" w:cs="Times New Roman"/>
          <w:b/>
          <w:sz w:val="24"/>
          <w:szCs w:val="24"/>
        </w:rPr>
        <w:t xml:space="preserve">Rezolvarea congestiilor de rețea </w:t>
      </w:r>
      <w:r w:rsidR="00EE1E89" w:rsidRPr="00241681">
        <w:rPr>
          <w:rFonts w:ascii="Times New Roman" w:hAnsi="Times New Roman" w:cs="Times New Roman"/>
          <w:b/>
          <w:sz w:val="24"/>
          <w:szCs w:val="24"/>
        </w:rPr>
        <w:t xml:space="preserve">identificate </w:t>
      </w:r>
      <w:r w:rsidR="00D25E89" w:rsidRPr="00241681">
        <w:rPr>
          <w:rFonts w:ascii="Times New Roman" w:hAnsi="Times New Roman" w:cs="Times New Roman"/>
          <w:b/>
          <w:sz w:val="24"/>
          <w:szCs w:val="24"/>
        </w:rPr>
        <w:t>pe termen scurt</w:t>
      </w:r>
      <w:r w:rsidR="002E0864" w:rsidRPr="00241681">
        <w:rPr>
          <w:rFonts w:ascii="Times New Roman" w:hAnsi="Times New Roman" w:cs="Times New Roman"/>
          <w:b/>
          <w:sz w:val="24"/>
          <w:szCs w:val="24"/>
        </w:rPr>
        <w:t xml:space="preserve">, inclusiv prin </w:t>
      </w:r>
      <w:proofErr w:type="spellStart"/>
      <w:r w:rsidR="002E0864" w:rsidRPr="00241681">
        <w:rPr>
          <w:rFonts w:ascii="Times New Roman" w:hAnsi="Times New Roman" w:cs="Times New Roman"/>
          <w:b/>
          <w:sz w:val="24"/>
          <w:szCs w:val="24"/>
        </w:rPr>
        <w:t>redispecerizare</w:t>
      </w:r>
      <w:proofErr w:type="spellEnd"/>
    </w:p>
    <w:p w14:paraId="3BA01D1E" w14:textId="77777777" w:rsidR="00AC3BF4" w:rsidRPr="00241681" w:rsidRDefault="00B655D1"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După publicarea rezultatelor PZU, fiecare OR primește de la fiecare instalație de producere, consum sau stocare racordată la sistemul său</w:t>
      </w:r>
      <w:r w:rsidR="003661EA" w:rsidRPr="00241681">
        <w:rPr>
          <w:rFonts w:ascii="Times New Roman" w:hAnsi="Times New Roman" w:cs="Times New Roman"/>
          <w:sz w:val="24"/>
          <w:szCs w:val="24"/>
        </w:rPr>
        <w:t>,</w:t>
      </w:r>
      <w:r w:rsidRPr="00241681">
        <w:rPr>
          <w:rFonts w:ascii="Times New Roman" w:hAnsi="Times New Roman" w:cs="Times New Roman"/>
          <w:sz w:val="24"/>
          <w:szCs w:val="24"/>
        </w:rPr>
        <w:t xml:space="preserve"> identificate în prealabil drept relevante pentru exploatarea acestuia, informațiile privind producția, respectiv consumul planificate în fie</w:t>
      </w:r>
      <w:r w:rsidR="007117FB" w:rsidRPr="00241681">
        <w:rPr>
          <w:rFonts w:ascii="Times New Roman" w:hAnsi="Times New Roman" w:cs="Times New Roman"/>
          <w:sz w:val="24"/>
          <w:szCs w:val="24"/>
        </w:rPr>
        <w:t>care ID din ziua următoare și prognozează, pe baza celor mai bune informații avute la dispoziție, valorile acestor mărimi pentru</w:t>
      </w:r>
      <w:r w:rsidR="00302E38" w:rsidRPr="00241681">
        <w:rPr>
          <w:rFonts w:ascii="Times New Roman" w:hAnsi="Times New Roman" w:cs="Times New Roman"/>
          <w:sz w:val="24"/>
          <w:szCs w:val="24"/>
        </w:rPr>
        <w:t xml:space="preserve"> celelalte instalații,</w:t>
      </w:r>
      <w:r w:rsidR="007117FB" w:rsidRPr="00241681">
        <w:rPr>
          <w:rFonts w:ascii="Times New Roman" w:hAnsi="Times New Roman" w:cs="Times New Roman"/>
          <w:sz w:val="24"/>
          <w:szCs w:val="24"/>
        </w:rPr>
        <w:t xml:space="preserve"> realiz</w:t>
      </w:r>
      <w:r w:rsidR="00302E38" w:rsidRPr="00241681">
        <w:rPr>
          <w:rFonts w:ascii="Times New Roman" w:hAnsi="Times New Roman" w:cs="Times New Roman"/>
          <w:sz w:val="24"/>
          <w:szCs w:val="24"/>
        </w:rPr>
        <w:t>ând</w:t>
      </w:r>
      <w:r w:rsidR="007117FB" w:rsidRPr="00241681">
        <w:rPr>
          <w:rFonts w:ascii="Times New Roman" w:hAnsi="Times New Roman" w:cs="Times New Roman"/>
          <w:sz w:val="24"/>
          <w:szCs w:val="24"/>
        </w:rPr>
        <w:t xml:space="preserve"> pe baza acestora calcule privind funcționarea rețelei în ziua următoare</w:t>
      </w:r>
      <w:r w:rsidR="00302E38" w:rsidRPr="00241681">
        <w:rPr>
          <w:rFonts w:ascii="Times New Roman" w:hAnsi="Times New Roman" w:cs="Times New Roman"/>
          <w:sz w:val="24"/>
          <w:szCs w:val="24"/>
        </w:rPr>
        <w:t xml:space="preserve"> și</w:t>
      </w:r>
      <w:r w:rsidR="007117FB" w:rsidRPr="00241681">
        <w:rPr>
          <w:rFonts w:ascii="Times New Roman" w:hAnsi="Times New Roman" w:cs="Times New Roman"/>
          <w:sz w:val="24"/>
          <w:szCs w:val="24"/>
        </w:rPr>
        <w:t xml:space="preserve"> identificând apariția unor congestii de rețea și zonele de apariție a acestora.</w:t>
      </w:r>
    </w:p>
    <w:p w14:paraId="0889D3E1" w14:textId="768EA0E1" w:rsidR="002A79FF" w:rsidRPr="00241681" w:rsidRDefault="00C7751C"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În cazul în care a identificat riscul apariției unei congestii într-o zonă a rețelei</w:t>
      </w:r>
      <w:r w:rsidR="005F2E66" w:rsidRPr="00241681">
        <w:rPr>
          <w:rFonts w:ascii="Times New Roman" w:hAnsi="Times New Roman" w:cs="Times New Roman"/>
          <w:sz w:val="24"/>
          <w:szCs w:val="24"/>
        </w:rPr>
        <w:t xml:space="preserve"> sale</w:t>
      </w:r>
      <w:r w:rsidRPr="00241681">
        <w:rPr>
          <w:rFonts w:ascii="Times New Roman" w:hAnsi="Times New Roman" w:cs="Times New Roman"/>
          <w:sz w:val="24"/>
          <w:szCs w:val="24"/>
        </w:rPr>
        <w:t xml:space="preserve">, care nu este de așteptat să se rezolve în urma tranzacțiilor pe PI realizate independent de către operatorii din zonă, OR publică pe </w:t>
      </w:r>
      <w:r w:rsidR="00FA34DA">
        <w:rPr>
          <w:rFonts w:ascii="Times New Roman" w:hAnsi="Times New Roman" w:cs="Times New Roman"/>
          <w:sz w:val="24"/>
          <w:szCs w:val="24"/>
        </w:rPr>
        <w:t xml:space="preserve">pagina </w:t>
      </w:r>
      <w:r w:rsidRPr="00241681">
        <w:rPr>
          <w:rFonts w:ascii="Times New Roman" w:hAnsi="Times New Roman" w:cs="Times New Roman"/>
          <w:sz w:val="24"/>
          <w:szCs w:val="24"/>
        </w:rPr>
        <w:t>propri</w:t>
      </w:r>
      <w:r w:rsidR="00FA34DA">
        <w:rPr>
          <w:rFonts w:ascii="Times New Roman" w:hAnsi="Times New Roman" w:cs="Times New Roman"/>
          <w:sz w:val="24"/>
          <w:szCs w:val="24"/>
        </w:rPr>
        <w:t>e de internet</w:t>
      </w:r>
      <w:r w:rsidRPr="00241681">
        <w:rPr>
          <w:rFonts w:ascii="Times New Roman" w:hAnsi="Times New Roman" w:cs="Times New Roman"/>
          <w:sz w:val="24"/>
          <w:szCs w:val="24"/>
        </w:rPr>
        <w:t xml:space="preserve"> deschiderea unei sesiuni de licitație </w:t>
      </w:r>
      <w:r w:rsidR="00E23D8D" w:rsidRPr="00241681">
        <w:rPr>
          <w:rFonts w:ascii="Times New Roman" w:hAnsi="Times New Roman" w:cs="Times New Roman"/>
          <w:sz w:val="24"/>
          <w:szCs w:val="24"/>
        </w:rPr>
        <w:t xml:space="preserve">de energie electrică </w:t>
      </w:r>
      <w:r w:rsidRPr="00241681">
        <w:rPr>
          <w:rFonts w:ascii="Times New Roman" w:hAnsi="Times New Roman" w:cs="Times New Roman"/>
          <w:sz w:val="24"/>
          <w:szCs w:val="24"/>
        </w:rPr>
        <w:t xml:space="preserve">pentru managementul congestiilor de rețea din ziua următoare, indicând zona în care poate să apară congestia de rețea, sensul </w:t>
      </w:r>
      <w:r w:rsidR="004D1177" w:rsidRPr="00241681">
        <w:rPr>
          <w:rFonts w:ascii="Times New Roman" w:hAnsi="Times New Roman" w:cs="Times New Roman"/>
          <w:sz w:val="24"/>
          <w:szCs w:val="24"/>
        </w:rPr>
        <w:t xml:space="preserve">în care este de așteptat să activeze oferte și </w:t>
      </w:r>
      <w:r w:rsidR="003661EA" w:rsidRPr="00241681">
        <w:rPr>
          <w:rFonts w:ascii="Times New Roman" w:hAnsi="Times New Roman" w:cs="Times New Roman"/>
          <w:sz w:val="24"/>
          <w:szCs w:val="24"/>
        </w:rPr>
        <w:t>ID</w:t>
      </w:r>
      <w:r w:rsidR="004D1177" w:rsidRPr="00241681">
        <w:rPr>
          <w:rFonts w:ascii="Times New Roman" w:hAnsi="Times New Roman" w:cs="Times New Roman"/>
          <w:sz w:val="24"/>
          <w:szCs w:val="24"/>
        </w:rPr>
        <w:t xml:space="preserve"> corespunzătoare.</w:t>
      </w:r>
    </w:p>
    <w:p w14:paraId="2A921942" w14:textId="77777777" w:rsidR="00A66E2F" w:rsidRPr="00241681" w:rsidRDefault="000B3BE6"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(1) </w:t>
      </w:r>
      <w:r w:rsidR="00A66E2F" w:rsidRPr="00241681">
        <w:rPr>
          <w:rFonts w:ascii="Times New Roman" w:hAnsi="Times New Roman" w:cs="Times New Roman"/>
          <w:sz w:val="24"/>
          <w:szCs w:val="24"/>
        </w:rPr>
        <w:t>În cadrul analizei privind funcționarea rețelei, OR are în vedere respectarea următoarelor restricții:</w:t>
      </w:r>
    </w:p>
    <w:p w14:paraId="41DFCD7F" w14:textId="77777777" w:rsidR="00A66E2F" w:rsidRPr="00241681" w:rsidRDefault="00A66E2F" w:rsidP="004465B3">
      <w:pPr>
        <w:pStyle w:val="ListParagraph"/>
        <w:numPr>
          <w:ilvl w:val="0"/>
          <w:numId w:val="32"/>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lastRenderedPageBreak/>
        <w:t>OR trebuie să asigure preluarea energiei electrice livrate în rețele de către producătorii E-SRE beneficiari ai schemei cu CV racordați la rețelele sale, cărora li s-a acordat acces garantat</w:t>
      </w:r>
      <w:r w:rsidR="001A751F" w:rsidRPr="00241681">
        <w:rPr>
          <w:rFonts w:ascii="Times New Roman" w:hAnsi="Times New Roman" w:cs="Times New Roman"/>
          <w:sz w:val="24"/>
          <w:szCs w:val="24"/>
        </w:rPr>
        <w:t xml:space="preserve"> pentru energia electrică contractată, notificată ca SB</w:t>
      </w:r>
      <w:r w:rsidRPr="00241681">
        <w:rPr>
          <w:rFonts w:ascii="Times New Roman" w:hAnsi="Times New Roman" w:cs="Times New Roman"/>
          <w:sz w:val="24"/>
          <w:szCs w:val="24"/>
        </w:rPr>
        <w:t>;</w:t>
      </w:r>
    </w:p>
    <w:p w14:paraId="41DB56C8" w14:textId="58BEC1B0" w:rsidR="006D144D" w:rsidRPr="00241681" w:rsidRDefault="00A66E2F" w:rsidP="004465B3">
      <w:pPr>
        <w:pStyle w:val="ListParagraph"/>
        <w:numPr>
          <w:ilvl w:val="0"/>
          <w:numId w:val="32"/>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OR tre</w:t>
      </w:r>
      <w:r w:rsidR="001A751F" w:rsidRPr="00241681">
        <w:rPr>
          <w:rFonts w:ascii="Times New Roman" w:hAnsi="Times New Roman" w:cs="Times New Roman"/>
          <w:sz w:val="24"/>
          <w:szCs w:val="24"/>
        </w:rPr>
        <w:t>buie să asigure preluarea energiei ele</w:t>
      </w:r>
      <w:r w:rsidR="00B64788" w:rsidRPr="00241681">
        <w:rPr>
          <w:rFonts w:ascii="Times New Roman" w:hAnsi="Times New Roman" w:cs="Times New Roman"/>
          <w:sz w:val="24"/>
          <w:szCs w:val="24"/>
        </w:rPr>
        <w:t xml:space="preserve">ctrice livrate în rețele de </w:t>
      </w:r>
      <w:proofErr w:type="spellStart"/>
      <w:r w:rsidR="00B64788" w:rsidRPr="00241681">
        <w:rPr>
          <w:rFonts w:ascii="Times New Roman" w:hAnsi="Times New Roman" w:cs="Times New Roman"/>
          <w:sz w:val="24"/>
          <w:szCs w:val="24"/>
        </w:rPr>
        <w:t>prosumatorii</w:t>
      </w:r>
      <w:proofErr w:type="spellEnd"/>
      <w:r w:rsidR="00B64788" w:rsidRPr="00241681">
        <w:rPr>
          <w:rFonts w:ascii="Times New Roman" w:hAnsi="Times New Roman" w:cs="Times New Roman"/>
          <w:sz w:val="24"/>
          <w:szCs w:val="24"/>
        </w:rPr>
        <w:t xml:space="preserve"> E-SRE beneficiari ai scutirii de responsabilitatea dezechilibrelor prin preluarea acesteia de către furnizorii cu care au contract</w:t>
      </w:r>
      <w:r w:rsidR="006D144D" w:rsidRPr="00241681">
        <w:rPr>
          <w:rFonts w:ascii="Times New Roman" w:hAnsi="Times New Roman" w:cs="Times New Roman"/>
          <w:sz w:val="24"/>
          <w:szCs w:val="24"/>
        </w:rPr>
        <w:t xml:space="preserve"> </w:t>
      </w:r>
      <w:r w:rsidR="00B64788" w:rsidRPr="00241681">
        <w:rPr>
          <w:rFonts w:ascii="Times New Roman" w:hAnsi="Times New Roman" w:cs="Times New Roman"/>
          <w:sz w:val="24"/>
          <w:szCs w:val="24"/>
        </w:rPr>
        <w:t>pentru vânzarea întregii cantități de energie electrică produsă din instalațiile E-SRE și livrată în rețele.</w:t>
      </w:r>
    </w:p>
    <w:p w14:paraId="169D01BD" w14:textId="77777777" w:rsidR="00B64788" w:rsidRPr="00241681" w:rsidRDefault="00B64788" w:rsidP="004465B3">
      <w:pPr>
        <w:pStyle w:val="ListParagraph"/>
        <w:numPr>
          <w:ilvl w:val="0"/>
          <w:numId w:val="32"/>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 xml:space="preserve">OR </w:t>
      </w:r>
      <w:r w:rsidR="006250F5" w:rsidRPr="00241681">
        <w:rPr>
          <w:rFonts w:ascii="Times New Roman" w:hAnsi="Times New Roman" w:cs="Times New Roman"/>
          <w:sz w:val="24"/>
          <w:szCs w:val="24"/>
        </w:rPr>
        <w:t xml:space="preserve">trebuie să garanteze capacitatea rețelelor de transport și a rețelelor de distribuție de a transporta energie electrică produsă din </w:t>
      </w:r>
      <w:r w:rsidR="000B3BE6" w:rsidRPr="00241681">
        <w:rPr>
          <w:rFonts w:ascii="Times New Roman" w:hAnsi="Times New Roman" w:cs="Times New Roman"/>
          <w:sz w:val="24"/>
          <w:szCs w:val="24"/>
        </w:rPr>
        <w:t xml:space="preserve">celelalte </w:t>
      </w:r>
      <w:r w:rsidR="006250F5" w:rsidRPr="00241681">
        <w:rPr>
          <w:rFonts w:ascii="Times New Roman" w:hAnsi="Times New Roman" w:cs="Times New Roman"/>
          <w:sz w:val="24"/>
          <w:szCs w:val="24"/>
        </w:rPr>
        <w:t xml:space="preserve">surse regenerabile sau prin cogenerare de înaltă eficiență </w:t>
      </w:r>
      <w:r w:rsidR="000B3BE6" w:rsidRPr="00241681">
        <w:rPr>
          <w:rFonts w:ascii="Times New Roman" w:hAnsi="Times New Roman" w:cs="Times New Roman"/>
          <w:sz w:val="24"/>
          <w:szCs w:val="24"/>
        </w:rPr>
        <w:t>racordate la rețeaua lor</w:t>
      </w:r>
      <w:r w:rsidR="00E23D8D" w:rsidRPr="00241681">
        <w:rPr>
          <w:rFonts w:ascii="Times New Roman" w:hAnsi="Times New Roman" w:cs="Times New Roman"/>
          <w:sz w:val="24"/>
          <w:szCs w:val="24"/>
        </w:rPr>
        <w:t>,</w:t>
      </w:r>
      <w:r w:rsidR="000B3BE6" w:rsidRPr="00241681">
        <w:rPr>
          <w:rFonts w:ascii="Times New Roman" w:hAnsi="Times New Roman" w:cs="Times New Roman"/>
          <w:sz w:val="24"/>
          <w:szCs w:val="24"/>
        </w:rPr>
        <w:t xml:space="preserve"> </w:t>
      </w:r>
      <w:r w:rsidR="006250F5" w:rsidRPr="00241681">
        <w:rPr>
          <w:rFonts w:ascii="Times New Roman" w:hAnsi="Times New Roman" w:cs="Times New Roman"/>
          <w:sz w:val="24"/>
          <w:szCs w:val="24"/>
        </w:rPr>
        <w:t xml:space="preserve">cu un grad minim posibil de </w:t>
      </w:r>
      <w:proofErr w:type="spellStart"/>
      <w:r w:rsidR="006250F5" w:rsidRPr="00241681">
        <w:rPr>
          <w:rFonts w:ascii="Times New Roman" w:hAnsi="Times New Roman" w:cs="Times New Roman"/>
          <w:sz w:val="24"/>
          <w:szCs w:val="24"/>
        </w:rPr>
        <w:t>redispecerizare</w:t>
      </w:r>
      <w:proofErr w:type="spellEnd"/>
      <w:r w:rsidR="006250F5" w:rsidRPr="00241681">
        <w:rPr>
          <w:rFonts w:ascii="Times New Roman" w:hAnsi="Times New Roman" w:cs="Times New Roman"/>
          <w:sz w:val="24"/>
          <w:szCs w:val="24"/>
        </w:rPr>
        <w:t xml:space="preserve">, fără ca acest lucru să îi împiedice să ia în calcul la planificarea rețelei un grad limitat de </w:t>
      </w:r>
      <w:proofErr w:type="spellStart"/>
      <w:r w:rsidR="006250F5" w:rsidRPr="00241681">
        <w:rPr>
          <w:rFonts w:ascii="Times New Roman" w:hAnsi="Times New Roman" w:cs="Times New Roman"/>
          <w:sz w:val="24"/>
          <w:szCs w:val="24"/>
        </w:rPr>
        <w:t>redispecerizare</w:t>
      </w:r>
      <w:proofErr w:type="spellEnd"/>
      <w:r w:rsidR="006250F5" w:rsidRPr="00241681">
        <w:rPr>
          <w:rFonts w:ascii="Times New Roman" w:hAnsi="Times New Roman" w:cs="Times New Roman"/>
          <w:sz w:val="24"/>
          <w:szCs w:val="24"/>
        </w:rPr>
        <w:t>, atunci când OR poate demonstra în mod transparent că acesta este mai eficient din punct de vedere economic și nu depășește 5 % din energia electrică produsă anual în instalații care utilizează surse regenerabile de energie și care sunt</w:t>
      </w:r>
      <w:r w:rsidR="00E23D8D" w:rsidRPr="00241681">
        <w:rPr>
          <w:rFonts w:ascii="Times New Roman" w:hAnsi="Times New Roman" w:cs="Times New Roman"/>
          <w:sz w:val="24"/>
          <w:szCs w:val="24"/>
        </w:rPr>
        <w:t xml:space="preserve"> direct conectate la rețeaua sa</w:t>
      </w:r>
      <w:r w:rsidR="006250F5" w:rsidRPr="00241681">
        <w:rPr>
          <w:rFonts w:ascii="Times New Roman" w:hAnsi="Times New Roman" w:cs="Times New Roman"/>
          <w:sz w:val="24"/>
          <w:szCs w:val="24"/>
        </w:rPr>
        <w:t>.</w:t>
      </w:r>
    </w:p>
    <w:p w14:paraId="2058634A" w14:textId="291950C9" w:rsidR="000B3BE6" w:rsidRPr="00241681" w:rsidRDefault="000B3BE6" w:rsidP="004465B3">
      <w:pPr>
        <w:pStyle w:val="ListParagraph"/>
        <w:spacing w:line="360" w:lineRule="auto"/>
        <w:ind w:left="1080"/>
        <w:jc w:val="both"/>
        <w:rPr>
          <w:rFonts w:ascii="Times New Roman" w:hAnsi="Times New Roman" w:cs="Times New Roman"/>
          <w:sz w:val="24"/>
          <w:szCs w:val="24"/>
        </w:rPr>
      </w:pPr>
      <w:r w:rsidRPr="00241681">
        <w:rPr>
          <w:rFonts w:ascii="Times New Roman" w:hAnsi="Times New Roman" w:cs="Times New Roman"/>
          <w:sz w:val="24"/>
          <w:szCs w:val="24"/>
        </w:rPr>
        <w:t xml:space="preserve">(2) Restricțiile </w:t>
      </w:r>
      <w:r w:rsidR="00FA34DA">
        <w:rPr>
          <w:rFonts w:ascii="Times New Roman" w:hAnsi="Times New Roman" w:cs="Times New Roman"/>
          <w:sz w:val="24"/>
          <w:szCs w:val="24"/>
        </w:rPr>
        <w:t>prevăzute</w:t>
      </w:r>
      <w:r w:rsidRPr="00241681">
        <w:rPr>
          <w:rFonts w:ascii="Times New Roman" w:hAnsi="Times New Roman" w:cs="Times New Roman"/>
          <w:sz w:val="24"/>
          <w:szCs w:val="24"/>
        </w:rPr>
        <w:t xml:space="preserve"> la alin. (1) nu se aplică pentru energia electrică care este ofertată de participanții respectivi pe piața dedicată gestionării congestiilor.</w:t>
      </w:r>
    </w:p>
    <w:p w14:paraId="79E5C720" w14:textId="77777777" w:rsidR="00C7751C" w:rsidRPr="00241681" w:rsidRDefault="006D144D"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Ora de deschidere a pieței </w:t>
      </w:r>
      <w:r w:rsidR="005121E0" w:rsidRPr="00241681">
        <w:rPr>
          <w:rFonts w:ascii="Times New Roman" w:hAnsi="Times New Roman" w:cs="Times New Roman"/>
          <w:sz w:val="24"/>
          <w:szCs w:val="24"/>
        </w:rPr>
        <w:t xml:space="preserve">pentru gestionarea congestiilor pe termen scurt </w:t>
      </w:r>
      <w:r w:rsidRPr="00241681">
        <w:rPr>
          <w:rFonts w:ascii="Times New Roman" w:hAnsi="Times New Roman" w:cs="Times New Roman"/>
          <w:sz w:val="24"/>
          <w:szCs w:val="24"/>
        </w:rPr>
        <w:t>este ora de deschidere a PI interzonale.</w:t>
      </w:r>
    </w:p>
    <w:p w14:paraId="7F150E22" w14:textId="77777777" w:rsidR="005121E0" w:rsidRPr="00241681" w:rsidRDefault="005121E0"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OR propune ANRE modul de definire a produselor care pot face obiectul licitații</w:t>
      </w:r>
      <w:r w:rsidR="00861700" w:rsidRPr="00241681">
        <w:rPr>
          <w:rFonts w:ascii="Times New Roman" w:hAnsi="Times New Roman" w:cs="Times New Roman"/>
          <w:sz w:val="24"/>
          <w:szCs w:val="24"/>
        </w:rPr>
        <w:t>lor pentru gestionarea congestiilor pe termen scurt</w:t>
      </w:r>
      <w:r w:rsidRPr="00241681">
        <w:rPr>
          <w:rFonts w:ascii="Times New Roman" w:hAnsi="Times New Roman" w:cs="Times New Roman"/>
          <w:sz w:val="24"/>
          <w:szCs w:val="24"/>
        </w:rPr>
        <w:t>, având în vedere ca acesta să asigure o participare cât mai largă a utilizatorilor de rețea calificați și asigurarea necesarului în cele mai eficiente condiții, iar ANRE analizează, revizuiește și aprobă specificațiile produselor pieței pe termen scurt pentru gestionarea congestiilor.</w:t>
      </w:r>
    </w:p>
    <w:p w14:paraId="65CC23C3" w14:textId="4B3CEC4F" w:rsidR="004D1177" w:rsidRPr="00241681" w:rsidRDefault="004D1177"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Participanții la piață care au depășit cu succes procesul de precalificare introduc </w:t>
      </w:r>
      <w:r w:rsidR="00B0402E">
        <w:rPr>
          <w:rFonts w:ascii="Times New Roman" w:hAnsi="Times New Roman" w:cs="Times New Roman"/>
          <w:sz w:val="24"/>
          <w:szCs w:val="24"/>
        </w:rPr>
        <w:t xml:space="preserve">voluntar </w:t>
      </w:r>
      <w:r w:rsidRPr="00241681">
        <w:rPr>
          <w:rFonts w:ascii="Times New Roman" w:hAnsi="Times New Roman" w:cs="Times New Roman"/>
          <w:sz w:val="24"/>
          <w:szCs w:val="24"/>
        </w:rPr>
        <w:t xml:space="preserve">oferte </w:t>
      </w:r>
      <w:r w:rsidR="00063470" w:rsidRPr="00241681">
        <w:rPr>
          <w:rFonts w:ascii="Times New Roman" w:hAnsi="Times New Roman" w:cs="Times New Roman"/>
          <w:sz w:val="24"/>
          <w:szCs w:val="24"/>
        </w:rPr>
        <w:t xml:space="preserve">angajante </w:t>
      </w:r>
      <w:r w:rsidRPr="00241681">
        <w:rPr>
          <w:rFonts w:ascii="Times New Roman" w:hAnsi="Times New Roman" w:cs="Times New Roman"/>
          <w:sz w:val="24"/>
          <w:szCs w:val="24"/>
        </w:rPr>
        <w:t>de tip cantitate-preț în platforma informatică dedicată gestionării congestiilor implementată de OR, distincte pe sensul de creștere a puterii injectate/reducere a puterii extrase, respectiv pe sensul de reducere a puterii injectate/creștere a puterii extrase și cu indicarea nodurilor de rețea în care sunt racordate resursele ofertate individual sau la nivel agregat.</w:t>
      </w:r>
    </w:p>
    <w:p w14:paraId="6384E1F4" w14:textId="77777777" w:rsidR="00063470" w:rsidRPr="00241681" w:rsidRDefault="004D1177"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Ora </w:t>
      </w:r>
      <w:r w:rsidR="00382AF7" w:rsidRPr="00241681">
        <w:rPr>
          <w:rFonts w:ascii="Times New Roman" w:hAnsi="Times New Roman" w:cs="Times New Roman"/>
          <w:sz w:val="24"/>
          <w:szCs w:val="24"/>
        </w:rPr>
        <w:t xml:space="preserve">de închidere a pieței pentru gestionarea congestiilor este cu </w:t>
      </w:r>
      <w:r w:rsidR="008E4EF7" w:rsidRPr="00241681">
        <w:rPr>
          <w:rFonts w:ascii="Times New Roman" w:hAnsi="Times New Roman" w:cs="Times New Roman"/>
          <w:sz w:val="24"/>
          <w:szCs w:val="24"/>
        </w:rPr>
        <w:t xml:space="preserve">o oră înainte de </w:t>
      </w:r>
      <w:r w:rsidR="00382AF7" w:rsidRPr="00241681">
        <w:rPr>
          <w:rFonts w:ascii="Times New Roman" w:hAnsi="Times New Roman" w:cs="Times New Roman"/>
          <w:sz w:val="24"/>
          <w:szCs w:val="24"/>
        </w:rPr>
        <w:t>ora de închidere a PI</w:t>
      </w:r>
      <w:r w:rsidR="00835B9D" w:rsidRPr="00241681">
        <w:rPr>
          <w:rFonts w:ascii="Times New Roman" w:hAnsi="Times New Roman" w:cs="Times New Roman"/>
          <w:sz w:val="24"/>
          <w:szCs w:val="24"/>
        </w:rPr>
        <w:t xml:space="preserve"> pentru fiecare ID, iar selectarea ofertelor acceptate se poate face </w:t>
      </w:r>
      <w:r w:rsidR="00835B9D" w:rsidRPr="00241681">
        <w:rPr>
          <w:rFonts w:ascii="Times New Roman" w:hAnsi="Times New Roman" w:cs="Times New Roman"/>
          <w:sz w:val="24"/>
          <w:szCs w:val="24"/>
        </w:rPr>
        <w:lastRenderedPageBreak/>
        <w:t>cel târziu până la ora de închidere a PI în cazul OD, respectiv cel târziu până la începerea ID în cazul OTS</w:t>
      </w:r>
      <w:r w:rsidR="00063470" w:rsidRPr="00241681">
        <w:rPr>
          <w:rFonts w:ascii="Times New Roman" w:hAnsi="Times New Roman" w:cs="Times New Roman"/>
          <w:sz w:val="24"/>
          <w:szCs w:val="24"/>
        </w:rPr>
        <w:t>.</w:t>
      </w:r>
    </w:p>
    <w:p w14:paraId="7BDD3FFA" w14:textId="77E36873" w:rsidR="005E34E2" w:rsidRPr="00241681" w:rsidRDefault="007A66BC"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bCs/>
          <w:sz w:val="24"/>
          <w:szCs w:val="24"/>
        </w:rPr>
        <w:t xml:space="preserve">În cazul în care ofertele deja introduse în platforma informatică dedicată gestionării congestiilor până la ora de închidere a PE nu sunt suficiente pentru rezolvarea congestiilor </w:t>
      </w:r>
      <w:r w:rsidR="000E5110" w:rsidRPr="00241681">
        <w:rPr>
          <w:rFonts w:ascii="Times New Roman" w:hAnsi="Times New Roman" w:cs="Times New Roman"/>
          <w:bCs/>
          <w:sz w:val="24"/>
          <w:szCs w:val="24"/>
        </w:rPr>
        <w:t xml:space="preserve">anticipate, </w:t>
      </w:r>
      <w:r w:rsidR="005E34E2" w:rsidRPr="00241681">
        <w:rPr>
          <w:rFonts w:ascii="Times New Roman" w:hAnsi="Times New Roman" w:cs="Times New Roman"/>
          <w:bCs/>
          <w:sz w:val="24"/>
          <w:szCs w:val="24"/>
        </w:rPr>
        <w:t xml:space="preserve">OTS include ofertele </w:t>
      </w:r>
      <w:r w:rsidR="002504B6" w:rsidRPr="00241681">
        <w:rPr>
          <w:rFonts w:ascii="Times New Roman" w:hAnsi="Times New Roman" w:cs="Times New Roman"/>
          <w:bCs/>
          <w:sz w:val="24"/>
          <w:szCs w:val="24"/>
        </w:rPr>
        <w:t xml:space="preserve">din PE a căror activare ar reduce/elimina o congestie internă, dintre cele </w:t>
      </w:r>
      <w:r w:rsidR="005E34E2" w:rsidRPr="00241681">
        <w:rPr>
          <w:rFonts w:ascii="Times New Roman" w:hAnsi="Times New Roman" w:cs="Times New Roman"/>
          <w:bCs/>
          <w:sz w:val="24"/>
          <w:szCs w:val="24"/>
        </w:rPr>
        <w:t xml:space="preserve">marcate ca indisponibile conform art. 52 </w:t>
      </w:r>
      <w:r w:rsidR="00406469">
        <w:rPr>
          <w:rFonts w:ascii="Times New Roman" w:hAnsi="Times New Roman" w:cs="Times New Roman"/>
          <w:bCs/>
          <w:sz w:val="24"/>
          <w:szCs w:val="24"/>
        </w:rPr>
        <w:t>din</w:t>
      </w:r>
      <w:r w:rsidR="005E34E2" w:rsidRPr="00241681">
        <w:rPr>
          <w:rFonts w:ascii="Times New Roman" w:hAnsi="Times New Roman" w:cs="Times New Roman"/>
          <w:bCs/>
          <w:sz w:val="24"/>
          <w:szCs w:val="24"/>
        </w:rPr>
        <w:t xml:space="preserve"> </w:t>
      </w:r>
      <w:r w:rsidR="005E34E2" w:rsidRPr="00241681">
        <w:rPr>
          <w:rFonts w:ascii="Times New Roman" w:hAnsi="Times New Roman" w:cs="Times New Roman"/>
          <w:bCs/>
          <w:i/>
          <w:sz w:val="24"/>
          <w:szCs w:val="24"/>
        </w:rPr>
        <w:t>Regulamentul privind clauzele și condițiile pentru furnizorii de servicii de echilibrare și pentru furnizorii de rezervă de stabilizare a frecvenței</w:t>
      </w:r>
      <w:r w:rsidR="00406469">
        <w:rPr>
          <w:rFonts w:ascii="Times New Roman" w:hAnsi="Times New Roman" w:cs="Times New Roman"/>
          <w:bCs/>
          <w:i/>
          <w:sz w:val="24"/>
          <w:szCs w:val="24"/>
        </w:rPr>
        <w:t xml:space="preserve">, </w:t>
      </w:r>
      <w:r w:rsidR="00406469" w:rsidRPr="004437F3">
        <w:rPr>
          <w:rFonts w:ascii="Times New Roman" w:hAnsi="Times New Roman" w:cs="Times New Roman"/>
          <w:bCs/>
          <w:sz w:val="24"/>
          <w:szCs w:val="24"/>
        </w:rPr>
        <w:t>aprobat prin</w:t>
      </w:r>
      <w:r w:rsidR="00CB7B32" w:rsidRPr="004437F3">
        <w:rPr>
          <w:rFonts w:ascii="Times New Roman" w:hAnsi="Times New Roman" w:cs="Times New Roman"/>
          <w:bCs/>
          <w:sz w:val="24"/>
          <w:szCs w:val="24"/>
        </w:rPr>
        <w:t xml:space="preserve"> Ordinul președintelui ANRE nr. 127/2021, cu modificările </w:t>
      </w:r>
      <w:r w:rsidR="00683EB4">
        <w:rPr>
          <w:rFonts w:ascii="Times New Roman" w:hAnsi="Times New Roman" w:cs="Times New Roman"/>
          <w:bCs/>
          <w:sz w:val="24"/>
          <w:szCs w:val="24"/>
        </w:rPr>
        <w:t xml:space="preserve">și completările </w:t>
      </w:r>
      <w:r w:rsidR="00CB7B32" w:rsidRPr="004437F3">
        <w:rPr>
          <w:rFonts w:ascii="Times New Roman" w:hAnsi="Times New Roman" w:cs="Times New Roman"/>
          <w:bCs/>
          <w:sz w:val="24"/>
          <w:szCs w:val="24"/>
        </w:rPr>
        <w:t>ulterioare</w:t>
      </w:r>
      <w:r w:rsidR="005E34E2" w:rsidRPr="00CB7B32">
        <w:rPr>
          <w:rFonts w:ascii="Times New Roman" w:hAnsi="Times New Roman" w:cs="Times New Roman"/>
          <w:bCs/>
          <w:sz w:val="24"/>
          <w:szCs w:val="24"/>
        </w:rPr>
        <w:t>,</w:t>
      </w:r>
      <w:r w:rsidR="005E34E2" w:rsidRPr="00241681">
        <w:rPr>
          <w:rFonts w:ascii="Times New Roman" w:hAnsi="Times New Roman" w:cs="Times New Roman"/>
          <w:bCs/>
          <w:sz w:val="24"/>
          <w:szCs w:val="24"/>
        </w:rPr>
        <w:t xml:space="preserve"> în lista ofertelor introduse în piața dedicată gestionării congestiilor pe termen scurt, alături de celelalte oferte existente în acea listă, în ordinea de merit realizată pe baza prețului ofertat, corespunzătoare fiecărui sens de activare</w:t>
      </w:r>
      <w:r w:rsidR="005E34E2" w:rsidRPr="00241681">
        <w:rPr>
          <w:rFonts w:ascii="Times New Roman" w:hAnsi="Times New Roman" w:cs="Times New Roman"/>
          <w:sz w:val="24"/>
          <w:szCs w:val="24"/>
        </w:rPr>
        <w:t>.</w:t>
      </w:r>
    </w:p>
    <w:p w14:paraId="71EC6110" w14:textId="77777777" w:rsidR="00063470" w:rsidRPr="00241681" w:rsidRDefault="00063470"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Prețul ofertat poate avea valoare negativă, pozitivă sau zero și poate fi limitat superior de către OR la o valoare determinată de </w:t>
      </w:r>
      <w:r w:rsidR="002504B6" w:rsidRPr="00241681">
        <w:rPr>
          <w:rFonts w:ascii="Times New Roman" w:hAnsi="Times New Roman" w:cs="Times New Roman"/>
          <w:sz w:val="24"/>
          <w:szCs w:val="24"/>
        </w:rPr>
        <w:t xml:space="preserve">limita maximă în vigoare permisă de reglementările europene pentru ofertele pe </w:t>
      </w:r>
      <w:proofErr w:type="spellStart"/>
      <w:r w:rsidR="002504B6" w:rsidRPr="00241681">
        <w:rPr>
          <w:rFonts w:ascii="Times New Roman" w:hAnsi="Times New Roman" w:cs="Times New Roman"/>
          <w:sz w:val="24"/>
          <w:szCs w:val="24"/>
        </w:rPr>
        <w:t>PE</w:t>
      </w:r>
      <w:proofErr w:type="spellEnd"/>
      <w:r w:rsidR="002504B6" w:rsidRPr="00241681">
        <w:rPr>
          <w:rFonts w:ascii="Times New Roman" w:hAnsi="Times New Roman" w:cs="Times New Roman"/>
          <w:sz w:val="24"/>
          <w:szCs w:val="24"/>
        </w:rPr>
        <w:t xml:space="preserve"> și/sau de </w:t>
      </w:r>
      <w:r w:rsidRPr="00241681">
        <w:rPr>
          <w:rFonts w:ascii="Times New Roman" w:hAnsi="Times New Roman" w:cs="Times New Roman"/>
          <w:sz w:val="24"/>
          <w:szCs w:val="24"/>
        </w:rPr>
        <w:t>numărul de cifre permise de platforma informatică.</w:t>
      </w:r>
    </w:p>
    <w:p w14:paraId="14549DC6" w14:textId="77777777" w:rsidR="004D1177" w:rsidRPr="00241681" w:rsidRDefault="00063470"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OR determină care dintre oferte</w:t>
      </w:r>
      <w:r w:rsidR="000B3BE6" w:rsidRPr="00241681">
        <w:rPr>
          <w:rFonts w:ascii="Times New Roman" w:hAnsi="Times New Roman" w:cs="Times New Roman"/>
          <w:sz w:val="24"/>
          <w:szCs w:val="24"/>
        </w:rPr>
        <w:t>le primite</w:t>
      </w:r>
      <w:r w:rsidRPr="00241681">
        <w:rPr>
          <w:rFonts w:ascii="Times New Roman" w:hAnsi="Times New Roman" w:cs="Times New Roman"/>
          <w:sz w:val="24"/>
          <w:szCs w:val="24"/>
        </w:rPr>
        <w:t xml:space="preserve"> sunt de natură să rezolve sau să diminueze congestia</w:t>
      </w:r>
      <w:r w:rsidR="005F2E66" w:rsidRPr="00241681">
        <w:rPr>
          <w:rFonts w:ascii="Times New Roman" w:hAnsi="Times New Roman" w:cs="Times New Roman"/>
          <w:sz w:val="24"/>
          <w:szCs w:val="24"/>
        </w:rPr>
        <w:t xml:space="preserve"> din rețeaua proprie</w:t>
      </w:r>
      <w:r w:rsidRPr="00241681">
        <w:rPr>
          <w:rFonts w:ascii="Times New Roman" w:hAnsi="Times New Roman" w:cs="Times New Roman"/>
          <w:sz w:val="24"/>
          <w:szCs w:val="24"/>
        </w:rPr>
        <w:t xml:space="preserve">, ținând seama de analiza efectului activării acestora asupra rețelei, iar în cazul în care identifică mai multe, le selectează în ordinea </w:t>
      </w:r>
      <w:r w:rsidR="000B3BE6" w:rsidRPr="00241681">
        <w:rPr>
          <w:rFonts w:ascii="Times New Roman" w:hAnsi="Times New Roman" w:cs="Times New Roman"/>
          <w:sz w:val="24"/>
          <w:szCs w:val="24"/>
        </w:rPr>
        <w:t xml:space="preserve">crescătoare a </w:t>
      </w:r>
      <w:r w:rsidRPr="00241681">
        <w:rPr>
          <w:rFonts w:ascii="Times New Roman" w:hAnsi="Times New Roman" w:cs="Times New Roman"/>
          <w:sz w:val="24"/>
          <w:szCs w:val="24"/>
        </w:rPr>
        <w:t>prețului ofertat</w:t>
      </w:r>
      <w:r w:rsidR="000B3BE6" w:rsidRPr="00241681">
        <w:rPr>
          <w:rFonts w:ascii="Times New Roman" w:hAnsi="Times New Roman" w:cs="Times New Roman"/>
          <w:sz w:val="24"/>
          <w:szCs w:val="24"/>
        </w:rPr>
        <w:t xml:space="preserve"> în cazul celor la creștere, respectiv în ordinea descrescătoare a prețului în cazul celor la reducere</w:t>
      </w:r>
      <w:r w:rsidRPr="00241681">
        <w:rPr>
          <w:rFonts w:ascii="Times New Roman" w:hAnsi="Times New Roman" w:cs="Times New Roman"/>
          <w:sz w:val="24"/>
          <w:szCs w:val="24"/>
        </w:rPr>
        <w:t xml:space="preserve">, </w:t>
      </w:r>
      <w:r w:rsidR="000B3BE6" w:rsidRPr="00241681">
        <w:rPr>
          <w:rFonts w:ascii="Times New Roman" w:hAnsi="Times New Roman" w:cs="Times New Roman"/>
          <w:sz w:val="24"/>
          <w:szCs w:val="24"/>
        </w:rPr>
        <w:t>selectarea</w:t>
      </w:r>
      <w:r w:rsidRPr="00241681">
        <w:rPr>
          <w:rFonts w:ascii="Times New Roman" w:hAnsi="Times New Roman" w:cs="Times New Roman"/>
          <w:sz w:val="24"/>
          <w:szCs w:val="24"/>
        </w:rPr>
        <w:t xml:space="preserve"> reprez</w:t>
      </w:r>
      <w:r w:rsidR="000B3BE6" w:rsidRPr="00241681">
        <w:rPr>
          <w:rFonts w:ascii="Times New Roman" w:hAnsi="Times New Roman" w:cs="Times New Roman"/>
          <w:sz w:val="24"/>
          <w:szCs w:val="24"/>
        </w:rPr>
        <w:t>entând</w:t>
      </w:r>
      <w:r w:rsidRPr="00241681">
        <w:rPr>
          <w:rFonts w:ascii="Times New Roman" w:hAnsi="Times New Roman" w:cs="Times New Roman"/>
          <w:sz w:val="24"/>
          <w:szCs w:val="24"/>
        </w:rPr>
        <w:t xml:space="preserve"> acceptarea prețului de ofertă pentru cantitatea respectivă</w:t>
      </w:r>
      <w:r w:rsidR="000B3BE6" w:rsidRPr="00241681">
        <w:rPr>
          <w:rFonts w:ascii="Times New Roman" w:hAnsi="Times New Roman" w:cs="Times New Roman"/>
          <w:sz w:val="24"/>
          <w:szCs w:val="24"/>
        </w:rPr>
        <w:t xml:space="preserve"> sau o c</w:t>
      </w:r>
      <w:r w:rsidR="00D25ED6" w:rsidRPr="00241681">
        <w:rPr>
          <w:rFonts w:ascii="Times New Roman" w:hAnsi="Times New Roman" w:cs="Times New Roman"/>
          <w:sz w:val="24"/>
          <w:szCs w:val="24"/>
        </w:rPr>
        <w:t>antitate mai mică decât aceasta, clar specificată</w:t>
      </w:r>
      <w:r w:rsidRPr="00241681">
        <w:rPr>
          <w:rFonts w:ascii="Times New Roman" w:hAnsi="Times New Roman" w:cs="Times New Roman"/>
          <w:sz w:val="24"/>
          <w:szCs w:val="24"/>
        </w:rPr>
        <w:t>.</w:t>
      </w:r>
    </w:p>
    <w:p w14:paraId="0D356B42" w14:textId="77777777" w:rsidR="00063470" w:rsidRPr="00241681" w:rsidRDefault="00063470" w:rsidP="004465B3">
      <w:pPr>
        <w:numPr>
          <w:ilvl w:val="0"/>
          <w:numId w:val="2"/>
        </w:numPr>
        <w:spacing w:line="360" w:lineRule="auto"/>
        <w:contextualSpacing/>
        <w:jc w:val="both"/>
        <w:rPr>
          <w:rFonts w:ascii="Times New Roman" w:hAnsi="Times New Roman" w:cs="Times New Roman"/>
          <w:sz w:val="24"/>
          <w:szCs w:val="24"/>
        </w:rPr>
      </w:pPr>
      <w:bookmarkStart w:id="7" w:name="_Ref68597942"/>
      <w:r w:rsidRPr="00241681">
        <w:rPr>
          <w:rFonts w:ascii="Times New Roman" w:hAnsi="Times New Roman" w:cs="Times New Roman"/>
          <w:sz w:val="24"/>
          <w:szCs w:val="24"/>
        </w:rPr>
        <w:t xml:space="preserve">Participantul la piață a cărui ofertă a fost selectată are obligația </w:t>
      </w:r>
      <w:r w:rsidR="008E4EF7" w:rsidRPr="00241681">
        <w:rPr>
          <w:rFonts w:ascii="Times New Roman" w:hAnsi="Times New Roman" w:cs="Times New Roman"/>
          <w:sz w:val="24"/>
          <w:szCs w:val="24"/>
        </w:rPr>
        <w:t>activării resurselor pe baza cărora a introdus oferta în ID respectiv</w:t>
      </w:r>
      <w:r w:rsidR="005F2E66" w:rsidRPr="00241681">
        <w:rPr>
          <w:rFonts w:ascii="Times New Roman" w:hAnsi="Times New Roman" w:cs="Times New Roman"/>
          <w:sz w:val="24"/>
          <w:szCs w:val="24"/>
        </w:rPr>
        <w:t>,</w:t>
      </w:r>
      <w:r w:rsidR="008E4EF7" w:rsidRPr="00241681">
        <w:rPr>
          <w:rFonts w:ascii="Times New Roman" w:hAnsi="Times New Roman" w:cs="Times New Roman"/>
          <w:sz w:val="24"/>
          <w:szCs w:val="24"/>
        </w:rPr>
        <w:t xml:space="preserve"> astfel încât să livreze cantitatea </w:t>
      </w:r>
      <w:r w:rsidR="00D25ED6" w:rsidRPr="00241681">
        <w:rPr>
          <w:rFonts w:ascii="Times New Roman" w:hAnsi="Times New Roman" w:cs="Times New Roman"/>
          <w:sz w:val="24"/>
          <w:szCs w:val="24"/>
        </w:rPr>
        <w:t>selectată de OR</w:t>
      </w:r>
      <w:r w:rsidR="008E4EF7" w:rsidRPr="00241681">
        <w:rPr>
          <w:rFonts w:ascii="Times New Roman" w:hAnsi="Times New Roman" w:cs="Times New Roman"/>
          <w:sz w:val="24"/>
          <w:szCs w:val="24"/>
        </w:rPr>
        <w:t xml:space="preserve"> corespunzător specificațiilor produsului ofertat.</w:t>
      </w:r>
    </w:p>
    <w:p w14:paraId="55606A8A" w14:textId="67D886B8" w:rsidR="006D144D" w:rsidRPr="00241681" w:rsidRDefault="008E4EF7"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Activarea unei oferte reprezintă încheierea unui contract între OR </w:t>
      </w:r>
      <w:r w:rsidR="00A42F57" w:rsidRPr="00241681">
        <w:rPr>
          <w:rFonts w:ascii="Times New Roman" w:hAnsi="Times New Roman" w:cs="Times New Roman"/>
          <w:sz w:val="24"/>
          <w:szCs w:val="24"/>
        </w:rPr>
        <w:t xml:space="preserve">care a activat-o/OR în numele căruia OTS a activat-o </w:t>
      </w:r>
      <w:r w:rsidRPr="00241681">
        <w:rPr>
          <w:rFonts w:ascii="Times New Roman" w:hAnsi="Times New Roman" w:cs="Times New Roman"/>
          <w:sz w:val="24"/>
          <w:szCs w:val="24"/>
        </w:rPr>
        <w:t xml:space="preserve">și participantul la piață, al cărui format cadru este public, prezentat de OR pe </w:t>
      </w:r>
      <w:r w:rsidR="00406469">
        <w:rPr>
          <w:rFonts w:ascii="Times New Roman" w:hAnsi="Times New Roman" w:cs="Times New Roman"/>
          <w:sz w:val="24"/>
          <w:szCs w:val="24"/>
        </w:rPr>
        <w:t xml:space="preserve">pagina </w:t>
      </w:r>
      <w:r w:rsidRPr="00241681">
        <w:rPr>
          <w:rFonts w:ascii="Times New Roman" w:hAnsi="Times New Roman" w:cs="Times New Roman"/>
          <w:sz w:val="24"/>
          <w:szCs w:val="24"/>
        </w:rPr>
        <w:t>propri</w:t>
      </w:r>
      <w:r w:rsidR="00406469">
        <w:rPr>
          <w:rFonts w:ascii="Times New Roman" w:hAnsi="Times New Roman" w:cs="Times New Roman"/>
          <w:sz w:val="24"/>
          <w:szCs w:val="24"/>
        </w:rPr>
        <w:t>e de internet</w:t>
      </w:r>
      <w:r w:rsidRPr="00241681">
        <w:rPr>
          <w:rFonts w:ascii="Times New Roman" w:hAnsi="Times New Roman" w:cs="Times New Roman"/>
          <w:sz w:val="24"/>
          <w:szCs w:val="24"/>
        </w:rPr>
        <w:t xml:space="preserve">, iar energia electrică se consideră livrată prin notificarea unui SB </w:t>
      </w:r>
      <w:r w:rsidR="0099285B" w:rsidRPr="00241681">
        <w:rPr>
          <w:rFonts w:ascii="Times New Roman" w:hAnsi="Times New Roman" w:cs="Times New Roman"/>
          <w:sz w:val="24"/>
          <w:szCs w:val="24"/>
        </w:rPr>
        <w:t>pentru cantitatea selectată</w:t>
      </w:r>
      <w:r w:rsidR="005F2E66" w:rsidRPr="00241681">
        <w:rPr>
          <w:rFonts w:ascii="Times New Roman" w:hAnsi="Times New Roman" w:cs="Times New Roman"/>
          <w:sz w:val="24"/>
          <w:szCs w:val="24"/>
        </w:rPr>
        <w:t>,</w:t>
      </w:r>
      <w:r w:rsidR="0099285B" w:rsidRPr="00241681">
        <w:rPr>
          <w:rFonts w:ascii="Times New Roman" w:hAnsi="Times New Roman" w:cs="Times New Roman"/>
          <w:sz w:val="24"/>
          <w:szCs w:val="24"/>
        </w:rPr>
        <w:t xml:space="preserve"> î</w:t>
      </w:r>
      <w:r w:rsidRPr="00241681">
        <w:rPr>
          <w:rFonts w:ascii="Times New Roman" w:hAnsi="Times New Roman" w:cs="Times New Roman"/>
          <w:sz w:val="24"/>
          <w:szCs w:val="24"/>
        </w:rPr>
        <w:t xml:space="preserve">ntre PRE în care este înregistrat participantul la piață și PRE </w:t>
      </w:r>
      <w:r w:rsidR="0041476B" w:rsidRPr="00241681">
        <w:rPr>
          <w:rFonts w:ascii="Times New Roman" w:hAnsi="Times New Roman" w:cs="Times New Roman"/>
          <w:sz w:val="24"/>
          <w:szCs w:val="24"/>
        </w:rPr>
        <w:t xml:space="preserve">în care este înregistrat </w:t>
      </w:r>
      <w:r w:rsidRPr="00241681">
        <w:rPr>
          <w:rFonts w:ascii="Times New Roman" w:hAnsi="Times New Roman" w:cs="Times New Roman"/>
          <w:sz w:val="24"/>
          <w:szCs w:val="24"/>
        </w:rPr>
        <w:t xml:space="preserve">CPT al OR care a </w:t>
      </w:r>
      <w:r w:rsidR="005F2E66" w:rsidRPr="00241681">
        <w:rPr>
          <w:rFonts w:ascii="Times New Roman" w:hAnsi="Times New Roman" w:cs="Times New Roman"/>
          <w:sz w:val="24"/>
          <w:szCs w:val="24"/>
        </w:rPr>
        <w:t>activat</w:t>
      </w:r>
      <w:r w:rsidR="00A42F57" w:rsidRPr="00241681">
        <w:rPr>
          <w:rFonts w:ascii="Times New Roman" w:hAnsi="Times New Roman" w:cs="Times New Roman"/>
          <w:sz w:val="24"/>
          <w:szCs w:val="24"/>
        </w:rPr>
        <w:t>/în numele căruia a fost activată</w:t>
      </w:r>
      <w:r w:rsidR="005F2E66" w:rsidRPr="00241681">
        <w:rPr>
          <w:rFonts w:ascii="Times New Roman" w:hAnsi="Times New Roman" w:cs="Times New Roman"/>
          <w:sz w:val="24"/>
          <w:szCs w:val="24"/>
        </w:rPr>
        <w:t xml:space="preserve"> </w:t>
      </w:r>
      <w:r w:rsidRPr="00241681">
        <w:rPr>
          <w:rFonts w:ascii="Times New Roman" w:hAnsi="Times New Roman" w:cs="Times New Roman"/>
          <w:sz w:val="24"/>
          <w:szCs w:val="24"/>
        </w:rPr>
        <w:t>oferta</w:t>
      </w:r>
      <w:r w:rsidR="005F2E66" w:rsidRPr="00241681">
        <w:rPr>
          <w:rFonts w:ascii="Times New Roman" w:hAnsi="Times New Roman" w:cs="Times New Roman"/>
          <w:sz w:val="24"/>
          <w:szCs w:val="24"/>
        </w:rPr>
        <w:t xml:space="preserve"> necesară gestionării congestiei din rețeaua sa</w:t>
      </w:r>
      <w:r w:rsidRPr="00241681">
        <w:rPr>
          <w:rFonts w:ascii="Times New Roman" w:hAnsi="Times New Roman" w:cs="Times New Roman"/>
          <w:sz w:val="24"/>
          <w:szCs w:val="24"/>
        </w:rPr>
        <w:t>.</w:t>
      </w:r>
    </w:p>
    <w:p w14:paraId="6EE4065F" w14:textId="77777777" w:rsidR="00D25ED6" w:rsidRPr="00241681" w:rsidRDefault="00D25ED6"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lastRenderedPageBreak/>
        <w:t xml:space="preserve">Stabilirea obligațiilor de plată/drepturilor de încasare pentru managementul congestiilor se face în baza volumului contractat aferent ofertelor acceptate în ordinea de merit și a prețurilor din </w:t>
      </w:r>
      <w:r w:rsidR="000E5110" w:rsidRPr="00241681">
        <w:rPr>
          <w:rFonts w:ascii="Times New Roman" w:hAnsi="Times New Roman" w:cs="Times New Roman"/>
          <w:sz w:val="24"/>
          <w:szCs w:val="24"/>
        </w:rPr>
        <w:t>fiecare din acestea</w:t>
      </w:r>
      <w:r w:rsidRPr="00241681">
        <w:rPr>
          <w:rFonts w:ascii="Times New Roman" w:hAnsi="Times New Roman" w:cs="Times New Roman"/>
          <w:sz w:val="24"/>
          <w:szCs w:val="24"/>
        </w:rPr>
        <w:t xml:space="preserve"> pentru produsele activate.</w:t>
      </w:r>
    </w:p>
    <w:p w14:paraId="3CD56D56" w14:textId="5AE07219" w:rsidR="002A79FF" w:rsidRPr="00241681" w:rsidRDefault="008E4EF7" w:rsidP="00E631C5">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 </w:t>
      </w:r>
      <w:r w:rsidR="009A4A0F" w:rsidRPr="00241681">
        <w:rPr>
          <w:rFonts w:ascii="Times New Roman" w:hAnsi="Times New Roman" w:cs="Times New Roman"/>
          <w:sz w:val="24"/>
          <w:szCs w:val="24"/>
        </w:rPr>
        <w:t xml:space="preserve">În cazul în care între resursele pe baza cărora a fost făcută oferta </w:t>
      </w:r>
      <w:r w:rsidR="000E5110" w:rsidRPr="00241681">
        <w:rPr>
          <w:rFonts w:ascii="Times New Roman" w:hAnsi="Times New Roman" w:cs="Times New Roman"/>
          <w:sz w:val="24"/>
          <w:szCs w:val="24"/>
        </w:rPr>
        <w:t>sunt</w:t>
      </w:r>
      <w:r w:rsidR="009A4A0F" w:rsidRPr="00241681">
        <w:rPr>
          <w:rFonts w:ascii="Times New Roman" w:hAnsi="Times New Roman" w:cs="Times New Roman"/>
          <w:sz w:val="24"/>
          <w:szCs w:val="24"/>
        </w:rPr>
        <w:t xml:space="preserve"> cuprins</w:t>
      </w:r>
      <w:r w:rsidR="000E5110" w:rsidRPr="00241681">
        <w:rPr>
          <w:rFonts w:ascii="Times New Roman" w:hAnsi="Times New Roman" w:cs="Times New Roman"/>
          <w:sz w:val="24"/>
          <w:szCs w:val="24"/>
        </w:rPr>
        <w:t>e</w:t>
      </w:r>
      <w:r w:rsidR="009A4A0F" w:rsidRPr="00241681">
        <w:rPr>
          <w:rFonts w:ascii="Times New Roman" w:hAnsi="Times New Roman" w:cs="Times New Roman"/>
          <w:sz w:val="24"/>
          <w:szCs w:val="24"/>
        </w:rPr>
        <w:t xml:space="preserve"> unul sau mai multe consumuri </w:t>
      </w:r>
      <w:proofErr w:type="spellStart"/>
      <w:r w:rsidR="009A4A0F" w:rsidRPr="00241681">
        <w:rPr>
          <w:rFonts w:ascii="Times New Roman" w:hAnsi="Times New Roman" w:cs="Times New Roman"/>
          <w:sz w:val="24"/>
          <w:szCs w:val="24"/>
        </w:rPr>
        <w:t>dispecerizabile</w:t>
      </w:r>
      <w:proofErr w:type="spellEnd"/>
      <w:r w:rsidR="009A4A0F" w:rsidRPr="00241681">
        <w:rPr>
          <w:rFonts w:ascii="Times New Roman" w:hAnsi="Times New Roman" w:cs="Times New Roman"/>
          <w:sz w:val="24"/>
          <w:szCs w:val="24"/>
        </w:rPr>
        <w:t xml:space="preserve">, iar PRE din care face parte furnizorul acestora nu este același cu PRE din care face parte participantul care a introdus oferta, sunt aplicabile prevederile </w:t>
      </w:r>
      <w:r w:rsidR="00617D1A" w:rsidRPr="00241681">
        <w:rPr>
          <w:rFonts w:ascii="Times New Roman" w:hAnsi="Times New Roman" w:cs="Times New Roman"/>
          <w:sz w:val="24"/>
          <w:szCs w:val="24"/>
        </w:rPr>
        <w:t xml:space="preserve">art. 113, 115, 134 și 148 </w:t>
      </w:r>
      <w:r w:rsidR="00406469">
        <w:rPr>
          <w:rFonts w:ascii="Times New Roman" w:hAnsi="Times New Roman" w:cs="Times New Roman"/>
          <w:sz w:val="24"/>
          <w:szCs w:val="24"/>
        </w:rPr>
        <w:t xml:space="preserve">din </w:t>
      </w:r>
      <w:r w:rsidR="009A4A0F" w:rsidRPr="00241681">
        <w:rPr>
          <w:rFonts w:ascii="Times New Roman" w:hAnsi="Times New Roman" w:cs="Times New Roman"/>
          <w:bCs/>
          <w:sz w:val="24"/>
          <w:szCs w:val="24"/>
        </w:rPr>
        <w:t xml:space="preserve"> </w:t>
      </w:r>
      <w:r w:rsidR="009A4A0F" w:rsidRPr="00241681">
        <w:rPr>
          <w:rFonts w:ascii="Times New Roman" w:hAnsi="Times New Roman" w:cs="Times New Roman"/>
          <w:bCs/>
          <w:i/>
          <w:sz w:val="24"/>
          <w:szCs w:val="24"/>
        </w:rPr>
        <w:t>Regulamentul privind clauzele și condițiile pentru părțile responsabile cu echilibrarea</w:t>
      </w:r>
      <w:r w:rsidR="00406469">
        <w:rPr>
          <w:rFonts w:ascii="Times New Roman" w:hAnsi="Times New Roman" w:cs="Times New Roman"/>
          <w:bCs/>
          <w:i/>
          <w:sz w:val="24"/>
          <w:szCs w:val="24"/>
        </w:rPr>
        <w:t xml:space="preserve">, </w:t>
      </w:r>
      <w:r w:rsidR="00E631C5" w:rsidRPr="004437F3">
        <w:rPr>
          <w:rFonts w:ascii="Times New Roman" w:hAnsi="Times New Roman" w:cs="Times New Roman"/>
          <w:bCs/>
          <w:sz w:val="24"/>
          <w:szCs w:val="24"/>
        </w:rPr>
        <w:t xml:space="preserve">aprobat prin Ordinul președintelui ANRE nr. 127/2021, cu modificările </w:t>
      </w:r>
      <w:r w:rsidR="00683EB4">
        <w:rPr>
          <w:rFonts w:ascii="Times New Roman" w:hAnsi="Times New Roman" w:cs="Times New Roman"/>
          <w:bCs/>
          <w:sz w:val="24"/>
          <w:szCs w:val="24"/>
        </w:rPr>
        <w:t xml:space="preserve">și completările </w:t>
      </w:r>
      <w:r w:rsidR="00E631C5" w:rsidRPr="004437F3">
        <w:rPr>
          <w:rFonts w:ascii="Times New Roman" w:hAnsi="Times New Roman" w:cs="Times New Roman"/>
          <w:bCs/>
          <w:sz w:val="24"/>
          <w:szCs w:val="24"/>
        </w:rPr>
        <w:t>ulterioare</w:t>
      </w:r>
      <w:r w:rsidR="00E631C5">
        <w:rPr>
          <w:rFonts w:ascii="Times New Roman" w:hAnsi="Times New Roman" w:cs="Times New Roman"/>
          <w:bCs/>
          <w:sz w:val="24"/>
          <w:szCs w:val="24"/>
        </w:rPr>
        <w:t>.</w:t>
      </w:r>
    </w:p>
    <w:p w14:paraId="62D05BC6" w14:textId="3B33BB6D" w:rsidR="009A4A0F" w:rsidRPr="00241681" w:rsidRDefault="002A79FF" w:rsidP="002603F6">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bCs/>
          <w:sz w:val="24"/>
          <w:szCs w:val="24"/>
        </w:rPr>
        <w:t xml:space="preserve">În </w:t>
      </w:r>
      <w:r w:rsidR="00A172D0" w:rsidRPr="00241681">
        <w:rPr>
          <w:rFonts w:ascii="Times New Roman" w:hAnsi="Times New Roman" w:cs="Times New Roman"/>
          <w:bCs/>
          <w:sz w:val="24"/>
          <w:szCs w:val="24"/>
        </w:rPr>
        <w:t xml:space="preserve">situațiile </w:t>
      </w:r>
      <w:r w:rsidRPr="00241681">
        <w:rPr>
          <w:rFonts w:ascii="Times New Roman" w:hAnsi="Times New Roman" w:cs="Times New Roman"/>
          <w:bCs/>
          <w:sz w:val="24"/>
          <w:szCs w:val="24"/>
        </w:rPr>
        <w:t xml:space="preserve">în care </w:t>
      </w:r>
      <w:r w:rsidR="00A172D0" w:rsidRPr="00241681">
        <w:rPr>
          <w:rFonts w:ascii="Times New Roman" w:hAnsi="Times New Roman" w:cs="Times New Roman"/>
          <w:bCs/>
          <w:sz w:val="24"/>
          <w:szCs w:val="24"/>
        </w:rPr>
        <w:t xml:space="preserve">ofertele pe piață nu sunt suficiente pentru asigurarea siguranței în funcționarea rețelei în zonele afectate de congestie, OR utilizează capacitățile disponibile ale </w:t>
      </w:r>
      <w:r w:rsidR="00204887" w:rsidRPr="00241681">
        <w:rPr>
          <w:rFonts w:ascii="Times New Roman" w:hAnsi="Times New Roman" w:cs="Times New Roman"/>
          <w:bCs/>
          <w:sz w:val="24"/>
          <w:szCs w:val="24"/>
        </w:rPr>
        <w:t xml:space="preserve">UFR/GFR sau </w:t>
      </w:r>
      <w:r w:rsidR="00A172D0" w:rsidRPr="00241681">
        <w:rPr>
          <w:rFonts w:ascii="Times New Roman" w:hAnsi="Times New Roman" w:cs="Times New Roman"/>
          <w:bCs/>
          <w:sz w:val="24"/>
          <w:szCs w:val="24"/>
        </w:rPr>
        <w:t>unități</w:t>
      </w:r>
      <w:r w:rsidR="000E5110" w:rsidRPr="00241681">
        <w:rPr>
          <w:rFonts w:ascii="Times New Roman" w:hAnsi="Times New Roman" w:cs="Times New Roman"/>
          <w:bCs/>
          <w:sz w:val="24"/>
          <w:szCs w:val="24"/>
        </w:rPr>
        <w:t>lor</w:t>
      </w:r>
      <w:r w:rsidR="00A172D0" w:rsidRPr="00241681">
        <w:rPr>
          <w:rFonts w:ascii="Times New Roman" w:hAnsi="Times New Roman" w:cs="Times New Roman"/>
          <w:bCs/>
          <w:sz w:val="24"/>
          <w:szCs w:val="24"/>
        </w:rPr>
        <w:t xml:space="preserve"> de producție de clasă C și D care nu fac parte din UFR/GFR</w:t>
      </w:r>
      <w:r w:rsidR="002603F6" w:rsidRPr="00241681">
        <w:rPr>
          <w:rFonts w:ascii="Times New Roman" w:hAnsi="Times New Roman" w:cs="Times New Roman"/>
          <w:bCs/>
          <w:sz w:val="24"/>
          <w:szCs w:val="24"/>
        </w:rPr>
        <w:t>,</w:t>
      </w:r>
      <w:r w:rsidR="00A172D0" w:rsidRPr="00241681">
        <w:rPr>
          <w:rFonts w:ascii="Times New Roman" w:hAnsi="Times New Roman" w:cs="Times New Roman"/>
          <w:bCs/>
          <w:sz w:val="24"/>
          <w:szCs w:val="24"/>
        </w:rPr>
        <w:t xml:space="preserve"> </w:t>
      </w:r>
      <w:r w:rsidR="002603F6" w:rsidRPr="00241681">
        <w:rPr>
          <w:rFonts w:ascii="Times New Roman" w:hAnsi="Times New Roman" w:cs="Times New Roman"/>
          <w:bCs/>
          <w:sz w:val="24"/>
          <w:szCs w:val="24"/>
        </w:rPr>
        <w:t xml:space="preserve">precum și </w:t>
      </w:r>
      <w:r w:rsidR="00A62820" w:rsidRPr="00241681">
        <w:rPr>
          <w:rFonts w:ascii="Times New Roman" w:hAnsi="Times New Roman" w:cs="Times New Roman"/>
          <w:bCs/>
          <w:sz w:val="24"/>
          <w:szCs w:val="24"/>
        </w:rPr>
        <w:t xml:space="preserve">ale </w:t>
      </w:r>
      <w:r w:rsidR="002603F6" w:rsidRPr="00241681">
        <w:rPr>
          <w:rFonts w:ascii="Times New Roman" w:hAnsi="Times New Roman" w:cs="Times New Roman"/>
          <w:bCs/>
          <w:sz w:val="24"/>
          <w:szCs w:val="24"/>
        </w:rPr>
        <w:t>oric</w:t>
      </w:r>
      <w:r w:rsidR="000E5110" w:rsidRPr="00241681">
        <w:rPr>
          <w:rFonts w:ascii="Times New Roman" w:hAnsi="Times New Roman" w:cs="Times New Roman"/>
          <w:bCs/>
          <w:sz w:val="24"/>
          <w:szCs w:val="24"/>
        </w:rPr>
        <w:t>ăror</w:t>
      </w:r>
      <w:r w:rsidR="002603F6" w:rsidRPr="00241681">
        <w:rPr>
          <w:rFonts w:ascii="Times New Roman" w:hAnsi="Times New Roman" w:cs="Times New Roman"/>
          <w:bCs/>
          <w:sz w:val="24"/>
          <w:szCs w:val="24"/>
        </w:rPr>
        <w:t xml:space="preserve"> alt</w:t>
      </w:r>
      <w:r w:rsidR="000E5110" w:rsidRPr="00241681">
        <w:rPr>
          <w:rFonts w:ascii="Times New Roman" w:hAnsi="Times New Roman" w:cs="Times New Roman"/>
          <w:bCs/>
          <w:sz w:val="24"/>
          <w:szCs w:val="24"/>
        </w:rPr>
        <w:t>or</w:t>
      </w:r>
      <w:r w:rsidR="002603F6" w:rsidRPr="00241681">
        <w:rPr>
          <w:rFonts w:ascii="Times New Roman" w:hAnsi="Times New Roman" w:cs="Times New Roman"/>
          <w:bCs/>
          <w:sz w:val="24"/>
          <w:szCs w:val="24"/>
        </w:rPr>
        <w:t xml:space="preserve"> unități racordate la SEN și precalificate pentru gestionarea congestiilor sau capabile să răspundă dispozițiilor sale, aflate necondiționat la dispoziția sa </w:t>
      </w:r>
      <w:r w:rsidR="000E5110" w:rsidRPr="00241681">
        <w:rPr>
          <w:rFonts w:ascii="Times New Roman" w:hAnsi="Times New Roman" w:cs="Times New Roman"/>
          <w:bCs/>
          <w:sz w:val="24"/>
          <w:szCs w:val="24"/>
        </w:rPr>
        <w:t xml:space="preserve">în baza legislației </w:t>
      </w:r>
      <w:r w:rsidR="00A62820" w:rsidRPr="00241681">
        <w:rPr>
          <w:rFonts w:ascii="Times New Roman" w:hAnsi="Times New Roman" w:cs="Times New Roman"/>
          <w:bCs/>
          <w:sz w:val="24"/>
          <w:szCs w:val="24"/>
        </w:rPr>
        <w:t>europene și/sau naționale</w:t>
      </w:r>
      <w:r w:rsidR="000E5110" w:rsidRPr="00241681">
        <w:rPr>
          <w:rFonts w:ascii="Times New Roman" w:hAnsi="Times New Roman" w:cs="Times New Roman"/>
          <w:bCs/>
          <w:sz w:val="24"/>
          <w:szCs w:val="24"/>
        </w:rPr>
        <w:t>,</w:t>
      </w:r>
      <w:r w:rsidR="00A172D0" w:rsidRPr="00241681">
        <w:rPr>
          <w:rFonts w:ascii="Times New Roman" w:hAnsi="Times New Roman" w:cs="Times New Roman"/>
          <w:bCs/>
          <w:sz w:val="24"/>
          <w:szCs w:val="24"/>
        </w:rPr>
        <w:t xml:space="preserve"> </w:t>
      </w:r>
      <w:r w:rsidR="00A62820" w:rsidRPr="00241681">
        <w:rPr>
          <w:rFonts w:ascii="Times New Roman" w:hAnsi="Times New Roman" w:cs="Times New Roman"/>
          <w:bCs/>
          <w:sz w:val="24"/>
          <w:szCs w:val="24"/>
        </w:rPr>
        <w:t xml:space="preserve">dar </w:t>
      </w:r>
      <w:r w:rsidR="00A172D0" w:rsidRPr="00241681">
        <w:rPr>
          <w:rFonts w:ascii="Times New Roman" w:hAnsi="Times New Roman" w:cs="Times New Roman"/>
          <w:bCs/>
          <w:sz w:val="24"/>
          <w:szCs w:val="24"/>
        </w:rPr>
        <w:t>pentru care nu a primit oferte în platforma dedicată</w:t>
      </w:r>
      <w:r w:rsidR="002603F6" w:rsidRPr="00241681">
        <w:rPr>
          <w:rFonts w:ascii="Times New Roman" w:hAnsi="Times New Roman" w:cs="Times New Roman"/>
          <w:bCs/>
          <w:sz w:val="24"/>
          <w:szCs w:val="24"/>
        </w:rPr>
        <w:t xml:space="preserve"> gestionării congestiilor pe termen scurt</w:t>
      </w:r>
      <w:r w:rsidR="00A172D0" w:rsidRPr="00241681">
        <w:rPr>
          <w:rFonts w:ascii="Times New Roman" w:hAnsi="Times New Roman" w:cs="Times New Roman"/>
          <w:bCs/>
          <w:sz w:val="24"/>
          <w:szCs w:val="24"/>
        </w:rPr>
        <w:t>.</w:t>
      </w:r>
    </w:p>
    <w:p w14:paraId="6E5DAB78" w14:textId="6FE87F29" w:rsidR="003D3EB3" w:rsidRPr="00241681" w:rsidRDefault="003D3EB3" w:rsidP="004465B3">
      <w:pPr>
        <w:numPr>
          <w:ilvl w:val="0"/>
          <w:numId w:val="2"/>
        </w:numPr>
        <w:spacing w:line="360" w:lineRule="auto"/>
        <w:contextualSpacing/>
        <w:jc w:val="both"/>
        <w:rPr>
          <w:rFonts w:ascii="Times New Roman" w:hAnsi="Times New Roman" w:cs="Times New Roman"/>
          <w:sz w:val="24"/>
          <w:szCs w:val="24"/>
        </w:rPr>
      </w:pPr>
      <w:bookmarkStart w:id="8" w:name="_Ref89414676"/>
      <w:r w:rsidRPr="00241681">
        <w:rPr>
          <w:rFonts w:ascii="Times New Roman" w:hAnsi="Times New Roman" w:cs="Times New Roman"/>
          <w:sz w:val="24"/>
          <w:szCs w:val="24"/>
        </w:rPr>
        <w:t>(1) O</w:t>
      </w:r>
      <w:r w:rsidR="00734722" w:rsidRPr="00241681">
        <w:rPr>
          <w:rFonts w:ascii="Times New Roman" w:hAnsi="Times New Roman" w:cs="Times New Roman"/>
          <w:sz w:val="24"/>
          <w:szCs w:val="24"/>
        </w:rPr>
        <w:t>R</w:t>
      </w:r>
      <w:r w:rsidRPr="00241681">
        <w:rPr>
          <w:rFonts w:ascii="Times New Roman" w:hAnsi="Times New Roman" w:cs="Times New Roman"/>
          <w:sz w:val="24"/>
          <w:szCs w:val="24"/>
        </w:rPr>
        <w:t xml:space="preserve"> acordă o compensație financiară participanților la piață responsabili de UFR/GFR, respectiv unităț</w:t>
      </w:r>
      <w:r w:rsidR="00C7751C" w:rsidRPr="00241681">
        <w:rPr>
          <w:rFonts w:ascii="Times New Roman" w:hAnsi="Times New Roman" w:cs="Times New Roman"/>
          <w:sz w:val="24"/>
          <w:szCs w:val="24"/>
        </w:rPr>
        <w:t>i de producție de clasă C și D</w:t>
      </w:r>
      <w:r w:rsidRPr="00241681">
        <w:rPr>
          <w:rFonts w:ascii="Times New Roman" w:hAnsi="Times New Roman" w:cs="Times New Roman"/>
          <w:sz w:val="24"/>
          <w:szCs w:val="24"/>
        </w:rPr>
        <w:t xml:space="preserve"> care nu fac parte din UFR/GFR</w:t>
      </w:r>
      <w:r w:rsidR="00C7751C" w:rsidRPr="00241681">
        <w:rPr>
          <w:rFonts w:ascii="Times New Roman" w:hAnsi="Times New Roman" w:cs="Times New Roman"/>
          <w:sz w:val="24"/>
          <w:szCs w:val="24"/>
        </w:rPr>
        <w:t xml:space="preserve">, </w:t>
      </w:r>
      <w:r w:rsidR="002603F6" w:rsidRPr="00241681">
        <w:rPr>
          <w:rFonts w:ascii="Times New Roman" w:hAnsi="Times New Roman" w:cs="Times New Roman"/>
          <w:sz w:val="24"/>
          <w:szCs w:val="24"/>
        </w:rPr>
        <w:t xml:space="preserve">precum și oricăror operatori care administrează unități calificate pentru gestionarea congestiilor, </w:t>
      </w:r>
      <w:r w:rsidRPr="00241681">
        <w:rPr>
          <w:rFonts w:ascii="Times New Roman" w:hAnsi="Times New Roman" w:cs="Times New Roman"/>
          <w:sz w:val="24"/>
          <w:szCs w:val="24"/>
        </w:rPr>
        <w:t xml:space="preserve">care primesc și duc la îndeplinire dispoziții de creștere sau de reducere a puterii active în afara </w:t>
      </w:r>
      <w:r w:rsidR="00490C39" w:rsidRPr="00241681">
        <w:rPr>
          <w:rFonts w:ascii="Times New Roman" w:hAnsi="Times New Roman" w:cs="Times New Roman"/>
          <w:sz w:val="24"/>
          <w:szCs w:val="24"/>
        </w:rPr>
        <w:t>pieței</w:t>
      </w:r>
      <w:r w:rsidRPr="00241681">
        <w:rPr>
          <w:rFonts w:ascii="Times New Roman" w:hAnsi="Times New Roman" w:cs="Times New Roman"/>
          <w:sz w:val="24"/>
          <w:szCs w:val="24"/>
        </w:rPr>
        <w:t xml:space="preserve"> în scopul managementului congestiilor, conform prevederilor art. 12 și art. 13 din </w:t>
      </w:r>
      <w:r w:rsidR="00E631C5" w:rsidRPr="00E631C5">
        <w:rPr>
          <w:rFonts w:ascii="Times New Roman" w:hAnsi="Times New Roman" w:cs="Times New Roman"/>
          <w:bCs/>
          <w:sz w:val="24"/>
          <w:szCs w:val="24"/>
        </w:rPr>
        <w:t>Regulamentul (UE) 2019/943 al Parlamentului European și al Consiliului din 5 iunie 2019 privind piața internă de energie electrică</w:t>
      </w:r>
      <w:r w:rsidRPr="00241681">
        <w:rPr>
          <w:rFonts w:ascii="Times New Roman" w:hAnsi="Times New Roman" w:cs="Times New Roman"/>
          <w:sz w:val="24"/>
          <w:szCs w:val="24"/>
        </w:rPr>
        <w:t>.</w:t>
      </w:r>
      <w:bookmarkEnd w:id="7"/>
      <w:bookmarkEnd w:id="8"/>
    </w:p>
    <w:p w14:paraId="1A88140E" w14:textId="77777777" w:rsidR="003D3EB3" w:rsidRPr="00241681" w:rsidRDefault="00A172D0" w:rsidP="004465B3">
      <w:pPr>
        <w:spacing w:line="360" w:lineRule="auto"/>
        <w:ind w:left="720"/>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 </w:t>
      </w:r>
      <w:r w:rsidR="003D3EB3" w:rsidRPr="00241681">
        <w:rPr>
          <w:rFonts w:ascii="Times New Roman" w:hAnsi="Times New Roman" w:cs="Times New Roman"/>
          <w:sz w:val="24"/>
          <w:szCs w:val="24"/>
        </w:rPr>
        <w:t>(</w:t>
      </w:r>
      <w:r w:rsidRPr="00241681">
        <w:rPr>
          <w:rFonts w:ascii="Times New Roman" w:hAnsi="Times New Roman" w:cs="Times New Roman"/>
          <w:sz w:val="24"/>
          <w:szCs w:val="24"/>
        </w:rPr>
        <w:t>2</w:t>
      </w:r>
      <w:r w:rsidR="003D3EB3" w:rsidRPr="00241681">
        <w:rPr>
          <w:rFonts w:ascii="Times New Roman" w:hAnsi="Times New Roman" w:cs="Times New Roman"/>
          <w:sz w:val="24"/>
          <w:szCs w:val="24"/>
        </w:rPr>
        <w:t>) Valoarea unitară a compensației financiare prevăzute la alin. (1) se aplică pentru energia electrică activată, este exprimată în lei/MWh și se calculează după cum urmează:</w:t>
      </w:r>
    </w:p>
    <w:p w14:paraId="7176217E" w14:textId="77777777" w:rsidR="003D3EB3" w:rsidRPr="00241681" w:rsidRDefault="003D3EB3" w:rsidP="004465B3">
      <w:pPr>
        <w:pStyle w:val="ListParagraph"/>
        <w:numPr>
          <w:ilvl w:val="0"/>
          <w:numId w:val="13"/>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în cazul tranzacțiilor de vânzare către O</w:t>
      </w:r>
      <w:r w:rsidR="00734722" w:rsidRPr="00241681">
        <w:rPr>
          <w:rFonts w:ascii="Times New Roman" w:hAnsi="Times New Roman" w:cs="Times New Roman"/>
          <w:sz w:val="24"/>
          <w:szCs w:val="24"/>
        </w:rPr>
        <w:t>R</w:t>
      </w:r>
      <w:r w:rsidRPr="00241681">
        <w:rPr>
          <w:rFonts w:ascii="Times New Roman" w:hAnsi="Times New Roman" w:cs="Times New Roman"/>
          <w:sz w:val="24"/>
          <w:szCs w:val="24"/>
        </w:rPr>
        <w:t>, exprimate prin dispoziții de creștere a puterii produse sau de reducere a consumului, compensația unitară este egală cu:</w:t>
      </w:r>
    </w:p>
    <w:p w14:paraId="5BEFD8C1" w14:textId="77777777" w:rsidR="003D3EB3" w:rsidRPr="00241681" w:rsidRDefault="003D3EB3" w:rsidP="004465B3">
      <w:pPr>
        <w:pStyle w:val="ListParagraph"/>
        <w:numPr>
          <w:ilvl w:val="0"/>
          <w:numId w:val="14"/>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 xml:space="preserve">cea mai mare dintre valoarea prețului de închidere a </w:t>
      </w:r>
      <w:r w:rsidR="00B424DE" w:rsidRPr="00241681">
        <w:rPr>
          <w:rFonts w:ascii="Times New Roman" w:hAnsi="Times New Roman" w:cs="Times New Roman"/>
          <w:sz w:val="24"/>
          <w:szCs w:val="24"/>
        </w:rPr>
        <w:t>PZU</w:t>
      </w:r>
      <w:r w:rsidRPr="00241681">
        <w:rPr>
          <w:rFonts w:ascii="Times New Roman" w:hAnsi="Times New Roman" w:cs="Times New Roman"/>
          <w:sz w:val="24"/>
          <w:szCs w:val="24"/>
        </w:rPr>
        <w:t xml:space="preserve"> din ID respectiv și valoarea costului unitar mediu cu consumul de combustibil</w:t>
      </w:r>
      <w:r w:rsidR="00D97075" w:rsidRPr="00241681">
        <w:rPr>
          <w:rFonts w:ascii="Times New Roman" w:hAnsi="Times New Roman" w:cs="Times New Roman"/>
          <w:sz w:val="24"/>
          <w:szCs w:val="24"/>
        </w:rPr>
        <w:t xml:space="preserve"> </w:t>
      </w:r>
      <w:r w:rsidR="0073374A" w:rsidRPr="00241681">
        <w:rPr>
          <w:rFonts w:ascii="Times New Roman" w:hAnsi="Times New Roman" w:cs="Times New Roman"/>
          <w:sz w:val="24"/>
          <w:szCs w:val="24"/>
        </w:rPr>
        <w:t>la care se adaugă</w:t>
      </w:r>
      <w:r w:rsidR="00D97075" w:rsidRPr="00241681">
        <w:rPr>
          <w:rFonts w:ascii="Times New Roman" w:hAnsi="Times New Roman" w:cs="Times New Roman"/>
          <w:sz w:val="24"/>
          <w:szCs w:val="24"/>
        </w:rPr>
        <w:t xml:space="preserve"> </w:t>
      </w:r>
      <w:r w:rsidR="0073374A" w:rsidRPr="00241681">
        <w:rPr>
          <w:rFonts w:ascii="Times New Roman" w:hAnsi="Times New Roman" w:cs="Times New Roman"/>
          <w:sz w:val="24"/>
          <w:szCs w:val="24"/>
        </w:rPr>
        <w:t xml:space="preserve">costul unitar mediu cu </w:t>
      </w:r>
      <w:r w:rsidR="00D97075" w:rsidRPr="00241681">
        <w:rPr>
          <w:rFonts w:ascii="Times New Roman" w:hAnsi="Times New Roman" w:cs="Times New Roman"/>
          <w:sz w:val="24"/>
          <w:szCs w:val="24"/>
        </w:rPr>
        <w:t>certificatele de emisii</w:t>
      </w:r>
      <w:r w:rsidR="0073374A" w:rsidRPr="00241681">
        <w:rPr>
          <w:rFonts w:ascii="Times New Roman" w:hAnsi="Times New Roman" w:cs="Times New Roman"/>
          <w:sz w:val="24"/>
          <w:szCs w:val="24"/>
        </w:rPr>
        <w:t>, dacă este aplicabil,</w:t>
      </w:r>
      <w:r w:rsidRPr="00241681">
        <w:rPr>
          <w:rFonts w:ascii="Times New Roman" w:hAnsi="Times New Roman" w:cs="Times New Roman"/>
          <w:sz w:val="24"/>
          <w:szCs w:val="24"/>
        </w:rPr>
        <w:t xml:space="preserve"> al UFR/GFR, </w:t>
      </w:r>
      <w:r w:rsidRPr="00241681">
        <w:rPr>
          <w:rFonts w:ascii="Times New Roman" w:hAnsi="Times New Roman" w:cs="Times New Roman"/>
          <w:sz w:val="24"/>
          <w:szCs w:val="24"/>
        </w:rPr>
        <w:lastRenderedPageBreak/>
        <w:t xml:space="preserve">respectiv unităților de producție de clasă C și D </w:t>
      </w:r>
      <w:r w:rsidR="007824E9" w:rsidRPr="00241681">
        <w:rPr>
          <w:rFonts w:ascii="Times New Roman" w:hAnsi="Times New Roman" w:cs="Times New Roman"/>
          <w:sz w:val="24"/>
          <w:szCs w:val="24"/>
        </w:rPr>
        <w:t xml:space="preserve">sau altor unități de producție calificate pentru gestionarea congestiilor, </w:t>
      </w:r>
      <w:r w:rsidRPr="00241681">
        <w:rPr>
          <w:rFonts w:ascii="Times New Roman" w:hAnsi="Times New Roman" w:cs="Times New Roman"/>
          <w:sz w:val="24"/>
          <w:szCs w:val="24"/>
        </w:rPr>
        <w:t xml:space="preserve">care nu fac parte din UFR/GFR; </w:t>
      </w:r>
    </w:p>
    <w:p w14:paraId="1B5B593B" w14:textId="77777777" w:rsidR="003D3EB3" w:rsidRPr="00241681" w:rsidRDefault="003D3EB3" w:rsidP="004465B3">
      <w:pPr>
        <w:pStyle w:val="ListParagraph"/>
        <w:numPr>
          <w:ilvl w:val="0"/>
          <w:numId w:val="14"/>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 xml:space="preserve">prețul de închidere a </w:t>
      </w:r>
      <w:r w:rsidR="00B424DE" w:rsidRPr="00241681">
        <w:rPr>
          <w:rFonts w:ascii="Times New Roman" w:hAnsi="Times New Roman" w:cs="Times New Roman"/>
          <w:sz w:val="24"/>
          <w:szCs w:val="24"/>
        </w:rPr>
        <w:t>PZU</w:t>
      </w:r>
      <w:r w:rsidRPr="00241681">
        <w:rPr>
          <w:rFonts w:ascii="Times New Roman" w:hAnsi="Times New Roman" w:cs="Times New Roman"/>
          <w:sz w:val="24"/>
          <w:szCs w:val="24"/>
        </w:rPr>
        <w:t xml:space="preserve"> din ID respectiv, pentru instalațiile de stocare care fac parte din UFR/GFR</w:t>
      </w:r>
      <w:r w:rsidR="007824E9" w:rsidRPr="00241681">
        <w:rPr>
          <w:rFonts w:ascii="Times New Roman" w:hAnsi="Times New Roman" w:cs="Times New Roman"/>
          <w:sz w:val="24"/>
          <w:szCs w:val="24"/>
        </w:rPr>
        <w:t xml:space="preserve"> sau </w:t>
      </w:r>
      <w:r w:rsidR="00365C8E" w:rsidRPr="00241681">
        <w:rPr>
          <w:rFonts w:ascii="Times New Roman" w:hAnsi="Times New Roman" w:cs="Times New Roman"/>
          <w:sz w:val="24"/>
          <w:szCs w:val="24"/>
        </w:rPr>
        <w:t>pentru alte</w:t>
      </w:r>
      <w:r w:rsidR="007824E9" w:rsidRPr="00241681">
        <w:rPr>
          <w:rFonts w:ascii="Times New Roman" w:hAnsi="Times New Roman" w:cs="Times New Roman"/>
          <w:sz w:val="24"/>
          <w:szCs w:val="24"/>
        </w:rPr>
        <w:t xml:space="preserve"> instalații de stocare calificate pentru gestionarea congestiilor</w:t>
      </w:r>
      <w:r w:rsidRPr="00241681">
        <w:rPr>
          <w:rFonts w:ascii="Times New Roman" w:hAnsi="Times New Roman" w:cs="Times New Roman"/>
          <w:sz w:val="24"/>
          <w:szCs w:val="24"/>
        </w:rPr>
        <w:t>;</w:t>
      </w:r>
    </w:p>
    <w:p w14:paraId="1A7ADC3E" w14:textId="77777777" w:rsidR="003D3EB3" w:rsidRPr="00241681" w:rsidRDefault="00B424DE" w:rsidP="004465B3">
      <w:pPr>
        <w:pStyle w:val="ListParagraph"/>
        <w:numPr>
          <w:ilvl w:val="0"/>
          <w:numId w:val="14"/>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prețul de închidere a PZU, pentru consumatorii care fac parte din UFR/GFR</w:t>
      </w:r>
      <w:r w:rsidR="007824E9" w:rsidRPr="00241681">
        <w:rPr>
          <w:rFonts w:ascii="Times New Roman" w:hAnsi="Times New Roman" w:cs="Times New Roman"/>
          <w:sz w:val="24"/>
          <w:szCs w:val="24"/>
        </w:rPr>
        <w:t xml:space="preserve"> sau </w:t>
      </w:r>
      <w:r w:rsidR="00365C8E" w:rsidRPr="00241681">
        <w:rPr>
          <w:rFonts w:ascii="Times New Roman" w:hAnsi="Times New Roman" w:cs="Times New Roman"/>
          <w:sz w:val="24"/>
          <w:szCs w:val="24"/>
        </w:rPr>
        <w:t>pentru alți</w:t>
      </w:r>
      <w:r w:rsidR="007824E9" w:rsidRPr="00241681">
        <w:rPr>
          <w:rFonts w:ascii="Times New Roman" w:hAnsi="Times New Roman" w:cs="Times New Roman"/>
          <w:sz w:val="24"/>
          <w:szCs w:val="24"/>
        </w:rPr>
        <w:t xml:space="preserve"> consumatori cu consumuri calificate pentru gestionarea congestiilor</w:t>
      </w:r>
      <w:r w:rsidRPr="00241681">
        <w:rPr>
          <w:rFonts w:ascii="Times New Roman" w:hAnsi="Times New Roman" w:cs="Times New Roman"/>
          <w:sz w:val="24"/>
          <w:szCs w:val="24"/>
        </w:rPr>
        <w:t>, plătit consumatorului, dacă acesta și-a asumat responsabilitatea echilibrării în nume propriu și/sau a transferat-o explicit altei PRE, furnizorului acestuia, dacă acesta și-a asumat implicit responsabilitatea echilibrării pentru consumator, respectiv agregatorului independent, dacă UFR</w:t>
      </w:r>
      <w:r w:rsidR="007824E9" w:rsidRPr="00241681">
        <w:rPr>
          <w:rFonts w:ascii="Times New Roman" w:hAnsi="Times New Roman" w:cs="Times New Roman"/>
          <w:sz w:val="24"/>
          <w:szCs w:val="24"/>
        </w:rPr>
        <w:t>/GFR sau consumul calificat</w:t>
      </w:r>
      <w:r w:rsidRPr="00241681">
        <w:rPr>
          <w:rFonts w:ascii="Times New Roman" w:hAnsi="Times New Roman" w:cs="Times New Roman"/>
          <w:sz w:val="24"/>
          <w:szCs w:val="24"/>
        </w:rPr>
        <w:t xml:space="preserve"> </w:t>
      </w:r>
      <w:r w:rsidR="007824E9" w:rsidRPr="00241681">
        <w:rPr>
          <w:rFonts w:ascii="Times New Roman" w:hAnsi="Times New Roman" w:cs="Times New Roman"/>
          <w:sz w:val="24"/>
          <w:szCs w:val="24"/>
        </w:rPr>
        <w:t xml:space="preserve">pentru gestionarea congestiilor </w:t>
      </w:r>
      <w:r w:rsidRPr="00241681">
        <w:rPr>
          <w:rFonts w:ascii="Times New Roman" w:hAnsi="Times New Roman" w:cs="Times New Roman"/>
          <w:sz w:val="24"/>
          <w:szCs w:val="24"/>
        </w:rPr>
        <w:t>este gestionat de acesta</w:t>
      </w:r>
      <w:r w:rsidR="003D3EB3" w:rsidRPr="00241681">
        <w:rPr>
          <w:rFonts w:ascii="Times New Roman" w:hAnsi="Times New Roman" w:cs="Times New Roman"/>
          <w:sz w:val="24"/>
          <w:szCs w:val="24"/>
        </w:rPr>
        <w:t>.</w:t>
      </w:r>
    </w:p>
    <w:p w14:paraId="765FE5A6" w14:textId="77777777" w:rsidR="003D3EB3" w:rsidRPr="00241681" w:rsidRDefault="003D3EB3" w:rsidP="004465B3">
      <w:pPr>
        <w:pStyle w:val="ListParagraph"/>
        <w:numPr>
          <w:ilvl w:val="0"/>
          <w:numId w:val="13"/>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în cazul tranzacțiilor de cumpărare de la O</w:t>
      </w:r>
      <w:r w:rsidR="00734722" w:rsidRPr="00241681">
        <w:rPr>
          <w:rFonts w:ascii="Times New Roman" w:hAnsi="Times New Roman" w:cs="Times New Roman"/>
          <w:sz w:val="24"/>
          <w:szCs w:val="24"/>
        </w:rPr>
        <w:t>R</w:t>
      </w:r>
      <w:r w:rsidRPr="00241681">
        <w:rPr>
          <w:rFonts w:ascii="Times New Roman" w:hAnsi="Times New Roman" w:cs="Times New Roman"/>
          <w:sz w:val="24"/>
          <w:szCs w:val="24"/>
        </w:rPr>
        <w:t>, exprimate prin dispoziții de reducere a puterii produse sau de creștere a consumului, compensația unitară este egală cu:</w:t>
      </w:r>
    </w:p>
    <w:p w14:paraId="57FA1B2C" w14:textId="574949BB" w:rsidR="003D3EB3" w:rsidRPr="00241681" w:rsidRDefault="0010616C" w:rsidP="004465B3">
      <w:pPr>
        <w:pStyle w:val="ListParagraph"/>
        <w:numPr>
          <w:ilvl w:val="0"/>
          <w:numId w:val="15"/>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contravaloarea certificatelor verzi la care ar fi avut dreptul pentru fiecare MWh livrat în rețele conform deciziei de acreditare, evaluate la nivelul prețului certificatelor verzi pe piața spot din ultima ședință de tranzacționare</w:t>
      </w:r>
      <w:r>
        <w:rPr>
          <w:rFonts w:ascii="Times New Roman" w:hAnsi="Times New Roman" w:cs="Times New Roman"/>
          <w:sz w:val="24"/>
          <w:szCs w:val="24"/>
        </w:rPr>
        <w:t xml:space="preserve">, </w:t>
      </w:r>
      <w:r w:rsidR="003D3EB3" w:rsidRPr="00241681">
        <w:rPr>
          <w:rFonts w:ascii="Times New Roman" w:hAnsi="Times New Roman" w:cs="Times New Roman"/>
          <w:sz w:val="24"/>
          <w:szCs w:val="24"/>
        </w:rPr>
        <w:t xml:space="preserve">pentru UFR/GFR, respectiv </w:t>
      </w:r>
      <w:r w:rsidR="00365C8E" w:rsidRPr="00241681">
        <w:rPr>
          <w:rFonts w:ascii="Times New Roman" w:hAnsi="Times New Roman" w:cs="Times New Roman"/>
          <w:sz w:val="24"/>
          <w:szCs w:val="24"/>
        </w:rPr>
        <w:t xml:space="preserve">pentru </w:t>
      </w:r>
      <w:r w:rsidR="003D3EB3" w:rsidRPr="00241681">
        <w:rPr>
          <w:rFonts w:ascii="Times New Roman" w:hAnsi="Times New Roman" w:cs="Times New Roman"/>
          <w:sz w:val="24"/>
          <w:szCs w:val="24"/>
        </w:rPr>
        <w:t xml:space="preserve">unitățile de producție de clasă C și D </w:t>
      </w:r>
      <w:r w:rsidR="00E443C0" w:rsidRPr="00241681">
        <w:rPr>
          <w:rFonts w:ascii="Times New Roman" w:hAnsi="Times New Roman" w:cs="Times New Roman"/>
          <w:sz w:val="24"/>
          <w:szCs w:val="24"/>
        </w:rPr>
        <w:t xml:space="preserve">sau </w:t>
      </w:r>
      <w:r w:rsidR="00365C8E" w:rsidRPr="00241681">
        <w:rPr>
          <w:rFonts w:ascii="Times New Roman" w:hAnsi="Times New Roman" w:cs="Times New Roman"/>
          <w:sz w:val="24"/>
          <w:szCs w:val="24"/>
        </w:rPr>
        <w:t xml:space="preserve">pentru </w:t>
      </w:r>
      <w:r w:rsidR="00E443C0" w:rsidRPr="00241681">
        <w:rPr>
          <w:rFonts w:ascii="Times New Roman" w:hAnsi="Times New Roman" w:cs="Times New Roman"/>
          <w:sz w:val="24"/>
          <w:szCs w:val="24"/>
        </w:rPr>
        <w:t>alt</w:t>
      </w:r>
      <w:r w:rsidR="00365C8E" w:rsidRPr="00241681">
        <w:rPr>
          <w:rFonts w:ascii="Times New Roman" w:hAnsi="Times New Roman" w:cs="Times New Roman"/>
          <w:sz w:val="24"/>
          <w:szCs w:val="24"/>
        </w:rPr>
        <w:t>e</w:t>
      </w:r>
      <w:r w:rsidR="00E443C0" w:rsidRPr="00241681">
        <w:rPr>
          <w:rFonts w:ascii="Times New Roman" w:hAnsi="Times New Roman" w:cs="Times New Roman"/>
          <w:sz w:val="24"/>
          <w:szCs w:val="24"/>
        </w:rPr>
        <w:t xml:space="preserve"> unități de producție calificate pentru gestionarea congestiilor </w:t>
      </w:r>
      <w:r w:rsidR="003D3EB3" w:rsidRPr="00241681">
        <w:rPr>
          <w:rFonts w:ascii="Times New Roman" w:hAnsi="Times New Roman" w:cs="Times New Roman"/>
          <w:sz w:val="24"/>
          <w:szCs w:val="24"/>
        </w:rPr>
        <w:t>care nu fac parte din UFR/GFR, ale producătorilor de energie electrică din surse regenerabile de energie beneficiari ai schemei de sprijin cu certificate verzi;</w:t>
      </w:r>
    </w:p>
    <w:p w14:paraId="30F14937" w14:textId="31E6C900" w:rsidR="003D3EB3" w:rsidRPr="00241681" w:rsidRDefault="0010616C" w:rsidP="00E443C0">
      <w:pPr>
        <w:pStyle w:val="ListParagraph"/>
        <w:numPr>
          <w:ilvl w:val="0"/>
          <w:numId w:val="15"/>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costul unitar rezultat din împărțirea valorii costurilor suplimentare cu producerea energiei termice din instalațiile proprii de producere separată față de producerea în instalațiile de cogenerare de înaltă eficiență, la energia electrică corespunzătoare funcționării la puterea maximă a instalațiilor de cogenerare de înaltă eficiență</w:t>
      </w:r>
      <w:r>
        <w:rPr>
          <w:rFonts w:ascii="Times New Roman" w:hAnsi="Times New Roman" w:cs="Times New Roman"/>
          <w:sz w:val="24"/>
          <w:szCs w:val="24"/>
        </w:rPr>
        <w:t xml:space="preserve">, </w:t>
      </w:r>
      <w:r w:rsidR="003D3EB3" w:rsidRPr="00241681">
        <w:rPr>
          <w:rFonts w:ascii="Times New Roman" w:hAnsi="Times New Roman" w:cs="Times New Roman"/>
          <w:sz w:val="24"/>
          <w:szCs w:val="24"/>
        </w:rPr>
        <w:t xml:space="preserve">pentru UFR/GFR, respectiv unitățile de producție de clasă C și D </w:t>
      </w:r>
      <w:r w:rsidR="00E443C0" w:rsidRPr="00241681">
        <w:rPr>
          <w:rFonts w:ascii="Times New Roman" w:hAnsi="Times New Roman" w:cs="Times New Roman"/>
          <w:sz w:val="24"/>
          <w:szCs w:val="24"/>
        </w:rPr>
        <w:t xml:space="preserve">sau </w:t>
      </w:r>
      <w:r w:rsidR="00365C8E" w:rsidRPr="00241681">
        <w:rPr>
          <w:rFonts w:ascii="Times New Roman" w:hAnsi="Times New Roman" w:cs="Times New Roman"/>
          <w:sz w:val="24"/>
          <w:szCs w:val="24"/>
        </w:rPr>
        <w:t xml:space="preserve">pentru </w:t>
      </w:r>
      <w:r w:rsidR="00E443C0" w:rsidRPr="00241681">
        <w:rPr>
          <w:rFonts w:ascii="Times New Roman" w:hAnsi="Times New Roman" w:cs="Times New Roman"/>
          <w:sz w:val="24"/>
          <w:szCs w:val="24"/>
        </w:rPr>
        <w:t>alt</w:t>
      </w:r>
      <w:r w:rsidR="00365C8E" w:rsidRPr="00241681">
        <w:rPr>
          <w:rFonts w:ascii="Times New Roman" w:hAnsi="Times New Roman" w:cs="Times New Roman"/>
          <w:sz w:val="24"/>
          <w:szCs w:val="24"/>
        </w:rPr>
        <w:t>e</w:t>
      </w:r>
      <w:r w:rsidR="00E443C0" w:rsidRPr="00241681">
        <w:rPr>
          <w:rFonts w:ascii="Times New Roman" w:hAnsi="Times New Roman" w:cs="Times New Roman"/>
          <w:sz w:val="24"/>
          <w:szCs w:val="24"/>
        </w:rPr>
        <w:t xml:space="preserve"> unități de producție calificate pentru gestionarea congestiilor </w:t>
      </w:r>
      <w:r w:rsidR="003D3EB3" w:rsidRPr="00241681">
        <w:rPr>
          <w:rFonts w:ascii="Times New Roman" w:hAnsi="Times New Roman" w:cs="Times New Roman"/>
          <w:sz w:val="24"/>
          <w:szCs w:val="24"/>
        </w:rPr>
        <w:t>care nu fac parte din UFR/GFR formate din instalații de cogenerare de înaltă eficiență;</w:t>
      </w:r>
    </w:p>
    <w:p w14:paraId="3392A1D7" w14:textId="77777777" w:rsidR="00F645CF" w:rsidRPr="00241681" w:rsidRDefault="00F645CF" w:rsidP="00E443C0">
      <w:pPr>
        <w:pStyle w:val="ListParagraph"/>
        <w:numPr>
          <w:ilvl w:val="0"/>
          <w:numId w:val="15"/>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prețul de închidere al PZU din ID respectiv pentru consumatorii care fac parte din UFR/GFR sau pentru alte consumuri calificate pentru gestionarea congestiilor;</w:t>
      </w:r>
    </w:p>
    <w:p w14:paraId="1B578D4C" w14:textId="77777777" w:rsidR="003D3EB3" w:rsidRPr="00241681" w:rsidRDefault="003D3EB3" w:rsidP="00E443C0">
      <w:pPr>
        <w:pStyle w:val="ListParagraph"/>
        <w:numPr>
          <w:ilvl w:val="0"/>
          <w:numId w:val="15"/>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zero, pentru instalațiile de stoc</w:t>
      </w:r>
      <w:r w:rsidR="00AB05EF" w:rsidRPr="00241681">
        <w:rPr>
          <w:rFonts w:ascii="Times New Roman" w:hAnsi="Times New Roman" w:cs="Times New Roman"/>
          <w:sz w:val="24"/>
          <w:szCs w:val="24"/>
        </w:rPr>
        <w:t>are care fac parte din UFR/GFR</w:t>
      </w:r>
      <w:r w:rsidR="00E443C0" w:rsidRPr="00241681">
        <w:t xml:space="preserve"> </w:t>
      </w:r>
      <w:r w:rsidR="00E443C0" w:rsidRPr="00241681">
        <w:rPr>
          <w:rFonts w:ascii="Times New Roman" w:hAnsi="Times New Roman" w:cs="Times New Roman"/>
          <w:sz w:val="24"/>
          <w:szCs w:val="24"/>
        </w:rPr>
        <w:t>sau pentru alte instalații de stocare calificate pentru gestionarea congestiilor</w:t>
      </w:r>
      <w:r w:rsidR="00AB05EF" w:rsidRPr="00241681">
        <w:rPr>
          <w:rFonts w:ascii="Times New Roman" w:hAnsi="Times New Roman" w:cs="Times New Roman"/>
          <w:sz w:val="24"/>
          <w:szCs w:val="24"/>
        </w:rPr>
        <w:t>,</w:t>
      </w:r>
      <w:r w:rsidRPr="00241681">
        <w:rPr>
          <w:rFonts w:ascii="Times New Roman" w:hAnsi="Times New Roman" w:cs="Times New Roman"/>
          <w:sz w:val="24"/>
          <w:szCs w:val="24"/>
        </w:rPr>
        <w:t xml:space="preserve"> pentru UFR/GFR </w:t>
      </w:r>
      <w:r w:rsidR="00365C8E" w:rsidRPr="00241681">
        <w:rPr>
          <w:rFonts w:ascii="Times New Roman" w:hAnsi="Times New Roman" w:cs="Times New Roman"/>
          <w:sz w:val="24"/>
          <w:szCs w:val="24"/>
        </w:rPr>
        <w:lastRenderedPageBreak/>
        <w:t xml:space="preserve">de producție </w:t>
      </w:r>
      <w:r w:rsidR="00AB05EF" w:rsidRPr="00241681">
        <w:rPr>
          <w:rFonts w:ascii="Times New Roman" w:hAnsi="Times New Roman" w:cs="Times New Roman"/>
          <w:sz w:val="24"/>
          <w:szCs w:val="24"/>
        </w:rPr>
        <w:t xml:space="preserve">și pentru </w:t>
      </w:r>
      <w:r w:rsidRPr="00241681">
        <w:rPr>
          <w:rFonts w:ascii="Times New Roman" w:hAnsi="Times New Roman" w:cs="Times New Roman"/>
          <w:sz w:val="24"/>
          <w:szCs w:val="24"/>
        </w:rPr>
        <w:t xml:space="preserve">unitățile de producție de clasă C sau D </w:t>
      </w:r>
      <w:r w:rsidR="00E443C0" w:rsidRPr="00241681">
        <w:rPr>
          <w:rFonts w:ascii="Times New Roman" w:hAnsi="Times New Roman" w:cs="Times New Roman"/>
          <w:sz w:val="24"/>
          <w:szCs w:val="24"/>
        </w:rPr>
        <w:t xml:space="preserve">sau pentru alte unități de producție calificate pentru gestionarea congestiilor </w:t>
      </w:r>
      <w:r w:rsidRPr="00241681">
        <w:rPr>
          <w:rFonts w:ascii="Times New Roman" w:hAnsi="Times New Roman" w:cs="Times New Roman"/>
          <w:sz w:val="24"/>
          <w:szCs w:val="24"/>
        </w:rPr>
        <w:t>care nu fac parte din UFR/GFR care nu se încadrează în categoriile de la pct. (i) și  (ii).</w:t>
      </w:r>
    </w:p>
    <w:p w14:paraId="08D46E6F" w14:textId="77777777" w:rsidR="00A172D0" w:rsidRPr="00241681" w:rsidRDefault="00A172D0"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OR activează resursele disponibile în afara pieței ținând seama de ordinea de prioritate pe categorii de resurse prevăzută la</w:t>
      </w:r>
      <w:r w:rsidR="00E84B78" w:rsidRPr="00241681">
        <w:rPr>
          <w:rFonts w:ascii="Times New Roman" w:hAnsi="Times New Roman" w:cs="Times New Roman"/>
          <w:sz w:val="24"/>
          <w:szCs w:val="24"/>
        </w:rPr>
        <w:t xml:space="preserve"> art. 13 alin. (6) al Regulamentului (UE) 2019/943 al Parlamentului European și al Consiliului din 5 iunie 2019 privind piața internă de energie electrică</w:t>
      </w:r>
      <w:r w:rsidRPr="00241681">
        <w:rPr>
          <w:rFonts w:ascii="Times New Roman" w:hAnsi="Times New Roman" w:cs="Times New Roman"/>
          <w:sz w:val="24"/>
          <w:szCs w:val="24"/>
        </w:rPr>
        <w:t>, iar în cazul mai multor resurse disponibile cu același nivel de prioritate, prin asimilarea compensațiilor unitare cu prețuri de ofertă, considerate cu semn pozitiv în cazul creșterii de putere și cu semn negativ în cazul reducerii de putere.</w:t>
      </w:r>
    </w:p>
    <w:p w14:paraId="589D5949" w14:textId="77777777" w:rsidR="003D3EB3" w:rsidRPr="00241681" w:rsidRDefault="003D3EB3" w:rsidP="004465B3">
      <w:pPr>
        <w:numPr>
          <w:ilvl w:val="0"/>
          <w:numId w:val="2"/>
        </w:numPr>
        <w:spacing w:line="360" w:lineRule="auto"/>
        <w:contextualSpacing/>
        <w:jc w:val="both"/>
        <w:rPr>
          <w:rFonts w:ascii="Times New Roman" w:hAnsi="Times New Roman" w:cs="Times New Roman"/>
          <w:sz w:val="24"/>
          <w:szCs w:val="24"/>
        </w:rPr>
      </w:pPr>
      <w:bookmarkStart w:id="9" w:name="_Ref68597958"/>
      <w:r w:rsidRPr="00241681">
        <w:rPr>
          <w:rFonts w:ascii="Times New Roman" w:hAnsi="Times New Roman" w:cs="Times New Roman"/>
          <w:sz w:val="24"/>
          <w:szCs w:val="24"/>
        </w:rPr>
        <w:t xml:space="preserve">(1) Toți participanții la piață care au în exploatare UFR/GFR, respectiv unități de producție de clasă C sau D </w:t>
      </w:r>
      <w:r w:rsidR="004317D2" w:rsidRPr="00241681">
        <w:rPr>
          <w:rFonts w:ascii="Times New Roman" w:hAnsi="Times New Roman" w:cs="Times New Roman"/>
          <w:sz w:val="24"/>
          <w:szCs w:val="24"/>
        </w:rPr>
        <w:t xml:space="preserve">sau alte unități de producție calificate pentru gestionarea congestiilor </w:t>
      </w:r>
      <w:r w:rsidRPr="00241681">
        <w:rPr>
          <w:rFonts w:ascii="Times New Roman" w:hAnsi="Times New Roman" w:cs="Times New Roman"/>
          <w:sz w:val="24"/>
          <w:szCs w:val="24"/>
        </w:rPr>
        <w:t>care nu fac parte din UFR/GFR, transmit la O</w:t>
      </w:r>
      <w:r w:rsidR="00734722" w:rsidRPr="00241681">
        <w:rPr>
          <w:rFonts w:ascii="Times New Roman" w:hAnsi="Times New Roman" w:cs="Times New Roman"/>
          <w:sz w:val="24"/>
          <w:szCs w:val="24"/>
        </w:rPr>
        <w:t>R</w:t>
      </w:r>
      <w:r w:rsidRPr="00241681">
        <w:rPr>
          <w:rFonts w:ascii="Times New Roman" w:hAnsi="Times New Roman" w:cs="Times New Roman"/>
          <w:sz w:val="24"/>
          <w:szCs w:val="24"/>
        </w:rPr>
        <w:t xml:space="preserve"> toate informațiile necesare determinării compensațiilor financiare unitare conform prevederilor</w:t>
      </w:r>
      <w:r w:rsidR="006E1467" w:rsidRPr="00241681">
        <w:rPr>
          <w:rFonts w:ascii="Times New Roman" w:hAnsi="Times New Roman" w:cs="Times New Roman"/>
          <w:sz w:val="24"/>
          <w:szCs w:val="24"/>
        </w:rPr>
        <w:t xml:space="preserve"> </w:t>
      </w:r>
      <w:r w:rsidR="006E1467" w:rsidRPr="00241681">
        <w:rPr>
          <w:rFonts w:ascii="Times New Roman" w:hAnsi="Times New Roman" w:cs="Times New Roman"/>
          <w:sz w:val="24"/>
          <w:szCs w:val="24"/>
        </w:rPr>
        <w:fldChar w:fldCharType="begin"/>
      </w:r>
      <w:r w:rsidR="006E1467" w:rsidRPr="00241681">
        <w:rPr>
          <w:rFonts w:ascii="Times New Roman" w:hAnsi="Times New Roman" w:cs="Times New Roman"/>
          <w:sz w:val="24"/>
          <w:szCs w:val="24"/>
        </w:rPr>
        <w:instrText xml:space="preserve"> REF _Ref89414676 \r \h </w:instrText>
      </w:r>
      <w:r w:rsidR="004465B3" w:rsidRPr="00241681">
        <w:rPr>
          <w:rFonts w:ascii="Times New Roman" w:hAnsi="Times New Roman" w:cs="Times New Roman"/>
          <w:sz w:val="24"/>
          <w:szCs w:val="24"/>
        </w:rPr>
        <w:instrText xml:space="preserve"> \* MERGEFORMAT </w:instrText>
      </w:r>
      <w:r w:rsidR="006E1467" w:rsidRPr="00241681">
        <w:rPr>
          <w:rFonts w:ascii="Times New Roman" w:hAnsi="Times New Roman" w:cs="Times New Roman"/>
          <w:sz w:val="24"/>
          <w:szCs w:val="24"/>
        </w:rPr>
      </w:r>
      <w:r w:rsidR="006E1467" w:rsidRPr="00241681">
        <w:rPr>
          <w:rFonts w:ascii="Times New Roman" w:hAnsi="Times New Roman" w:cs="Times New Roman"/>
          <w:sz w:val="24"/>
          <w:szCs w:val="24"/>
        </w:rPr>
        <w:fldChar w:fldCharType="separate"/>
      </w:r>
      <w:r w:rsidR="006E4570">
        <w:rPr>
          <w:rFonts w:ascii="Times New Roman" w:hAnsi="Times New Roman" w:cs="Times New Roman"/>
          <w:sz w:val="24"/>
          <w:szCs w:val="24"/>
        </w:rPr>
        <w:t xml:space="preserve">Art. 34 </w:t>
      </w:r>
      <w:r w:rsidR="006E1467" w:rsidRPr="00241681">
        <w:rPr>
          <w:rFonts w:ascii="Times New Roman" w:hAnsi="Times New Roman" w:cs="Times New Roman"/>
          <w:sz w:val="24"/>
          <w:szCs w:val="24"/>
        </w:rPr>
        <w:fldChar w:fldCharType="end"/>
      </w:r>
      <w:r w:rsidRPr="00241681">
        <w:rPr>
          <w:rFonts w:ascii="Times New Roman" w:hAnsi="Times New Roman" w:cs="Times New Roman"/>
          <w:sz w:val="24"/>
          <w:szCs w:val="24"/>
        </w:rPr>
        <w:t>, până în a cincea zi a fiecărei luni calendaristice, pentru a fi aplicate în luna calendaristică următoare.</w:t>
      </w:r>
      <w:bookmarkEnd w:id="9"/>
    </w:p>
    <w:p w14:paraId="277731DE" w14:textId="77777777" w:rsidR="003D3EB3" w:rsidRPr="00241681" w:rsidRDefault="003D3EB3" w:rsidP="004465B3">
      <w:pPr>
        <w:spacing w:line="360" w:lineRule="auto"/>
        <w:ind w:left="720"/>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(2) În cazul UFR/GFR, respectiv al unităților de producție de clasă C sau D </w:t>
      </w:r>
      <w:r w:rsidR="004317D2" w:rsidRPr="00241681">
        <w:rPr>
          <w:rFonts w:ascii="Times New Roman" w:hAnsi="Times New Roman" w:cs="Times New Roman"/>
          <w:sz w:val="24"/>
          <w:szCs w:val="24"/>
        </w:rPr>
        <w:t xml:space="preserve">sau al altor unități de producție calificate pentru gestionarea congestiilor </w:t>
      </w:r>
      <w:r w:rsidRPr="00241681">
        <w:rPr>
          <w:rFonts w:ascii="Times New Roman" w:hAnsi="Times New Roman" w:cs="Times New Roman"/>
          <w:sz w:val="24"/>
          <w:szCs w:val="24"/>
        </w:rPr>
        <w:t xml:space="preserve">care nu fac parte din UFR/GFR, în care sunt agregate unități generatoare beneficiare ale schemei de sprijin cu certificate verzi acreditate să primească numere diferite de certificate verzi pentru fiecare MWh, valoarea compensației financiare unitare luată în considerare pentru </w:t>
      </w:r>
      <w:r w:rsidR="006E1467" w:rsidRPr="00241681">
        <w:rPr>
          <w:rFonts w:ascii="Times New Roman" w:hAnsi="Times New Roman" w:cs="Times New Roman"/>
          <w:sz w:val="24"/>
          <w:szCs w:val="24"/>
        </w:rPr>
        <w:t>activarea</w:t>
      </w:r>
      <w:r w:rsidRPr="00241681">
        <w:rPr>
          <w:rFonts w:ascii="Times New Roman" w:hAnsi="Times New Roman" w:cs="Times New Roman"/>
          <w:sz w:val="24"/>
          <w:szCs w:val="24"/>
        </w:rPr>
        <w:t xml:space="preserve"> în afara pieței se determină ca medie ponderată a numărului de certificate verzi cu cantitățile realizate de grupurile generatoare componente în luna corespunzătoare celei de aplicare din anul anterior, iar compensația financiară unitară acordată efectiv se determină pe baza mediei ponderate cu cantitățile defalcate conform măsurătorilor pe fiecare grup component, care compun energia activată din tranzacții în afara </w:t>
      </w:r>
      <w:r w:rsidR="006E1467" w:rsidRPr="00241681">
        <w:rPr>
          <w:rFonts w:ascii="Times New Roman" w:hAnsi="Times New Roman" w:cs="Times New Roman"/>
          <w:sz w:val="24"/>
          <w:szCs w:val="24"/>
        </w:rPr>
        <w:t>pieței</w:t>
      </w:r>
      <w:r w:rsidR="00C27E05" w:rsidRPr="00241681">
        <w:rPr>
          <w:rFonts w:ascii="Times New Roman" w:hAnsi="Times New Roman" w:cs="Times New Roman"/>
          <w:sz w:val="24"/>
          <w:szCs w:val="24"/>
        </w:rPr>
        <w:t>,</w:t>
      </w:r>
      <w:r w:rsidRPr="00241681">
        <w:rPr>
          <w:rFonts w:ascii="Times New Roman" w:hAnsi="Times New Roman" w:cs="Times New Roman"/>
          <w:sz w:val="24"/>
          <w:szCs w:val="24"/>
        </w:rPr>
        <w:t xml:space="preserve"> în luna de aplicare. </w:t>
      </w:r>
    </w:p>
    <w:p w14:paraId="22C0DE27" w14:textId="77777777" w:rsidR="00754498" w:rsidRPr="00241681" w:rsidRDefault="003D3EB3" w:rsidP="00E43C05">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 </w:t>
      </w:r>
      <w:bookmarkStart w:id="10" w:name="_Ref68598566"/>
      <w:r w:rsidR="00754498" w:rsidRPr="00241681">
        <w:rPr>
          <w:rFonts w:ascii="Times New Roman" w:hAnsi="Times New Roman" w:cs="Times New Roman"/>
          <w:sz w:val="24"/>
          <w:szCs w:val="24"/>
        </w:rPr>
        <w:t xml:space="preserve">Pentru fiecare participant la piață care a primit activări ale unităților </w:t>
      </w:r>
      <w:r w:rsidR="00D823CD" w:rsidRPr="00241681">
        <w:rPr>
          <w:rFonts w:ascii="Times New Roman" w:hAnsi="Times New Roman" w:cs="Times New Roman"/>
          <w:sz w:val="24"/>
          <w:szCs w:val="24"/>
        </w:rPr>
        <w:t>calificate</w:t>
      </w:r>
      <w:r w:rsidR="00754498" w:rsidRPr="00241681">
        <w:rPr>
          <w:rFonts w:ascii="Times New Roman" w:hAnsi="Times New Roman" w:cs="Times New Roman"/>
          <w:sz w:val="24"/>
          <w:szCs w:val="24"/>
        </w:rPr>
        <w:t xml:space="preserve"> pentru managementul congestiilor, O</w:t>
      </w:r>
      <w:r w:rsidR="00E84B78" w:rsidRPr="00241681">
        <w:rPr>
          <w:rFonts w:ascii="Times New Roman" w:hAnsi="Times New Roman" w:cs="Times New Roman"/>
          <w:sz w:val="24"/>
          <w:szCs w:val="24"/>
        </w:rPr>
        <w:t>R</w:t>
      </w:r>
      <w:r w:rsidR="00754498" w:rsidRPr="00241681">
        <w:rPr>
          <w:rFonts w:ascii="Times New Roman" w:hAnsi="Times New Roman" w:cs="Times New Roman"/>
          <w:sz w:val="24"/>
          <w:szCs w:val="24"/>
        </w:rPr>
        <w:t xml:space="preserve"> întocmește o notă lunară de regularizare</w:t>
      </w:r>
      <w:bookmarkEnd w:id="10"/>
      <w:r w:rsidR="00754498" w:rsidRPr="00241681">
        <w:rPr>
          <w:rFonts w:ascii="Times New Roman" w:hAnsi="Times New Roman" w:cs="Times New Roman"/>
          <w:sz w:val="24"/>
          <w:szCs w:val="24"/>
        </w:rPr>
        <w:t xml:space="preserve"> care cuprinde</w:t>
      </w:r>
      <w:r w:rsidR="00C27E05" w:rsidRPr="00241681">
        <w:rPr>
          <w:rFonts w:ascii="Times New Roman" w:hAnsi="Times New Roman" w:cs="Times New Roman"/>
          <w:sz w:val="24"/>
          <w:szCs w:val="24"/>
        </w:rPr>
        <w:t>,</w:t>
      </w:r>
      <w:r w:rsidR="00754498" w:rsidRPr="00241681">
        <w:rPr>
          <w:rFonts w:ascii="Times New Roman" w:hAnsi="Times New Roman" w:cs="Times New Roman"/>
          <w:sz w:val="24"/>
          <w:szCs w:val="24"/>
        </w:rPr>
        <w:t xml:space="preserve"> defalcat, volumele de energie contractate pentru managementul congestiilor și prețul de ofertă pentru fiecare tranzacție, respectiv volumele contractate pentru managementul congestiilor în afara </w:t>
      </w:r>
      <w:r w:rsidR="00C27E05" w:rsidRPr="00241681">
        <w:rPr>
          <w:rFonts w:ascii="Times New Roman" w:hAnsi="Times New Roman" w:cs="Times New Roman"/>
          <w:sz w:val="24"/>
          <w:szCs w:val="24"/>
        </w:rPr>
        <w:t>pieței</w:t>
      </w:r>
      <w:r w:rsidR="00754498" w:rsidRPr="00241681">
        <w:rPr>
          <w:rFonts w:ascii="Times New Roman" w:hAnsi="Times New Roman" w:cs="Times New Roman"/>
          <w:sz w:val="24"/>
          <w:szCs w:val="24"/>
        </w:rPr>
        <w:t xml:space="preserve"> și valoarea compensației stabilite conform </w:t>
      </w:r>
      <w:r w:rsidR="00754498" w:rsidRPr="00241681">
        <w:rPr>
          <w:rFonts w:ascii="Times New Roman" w:hAnsi="Times New Roman" w:cs="Times New Roman"/>
          <w:sz w:val="24"/>
          <w:szCs w:val="24"/>
        </w:rPr>
        <w:fldChar w:fldCharType="begin"/>
      </w:r>
      <w:r w:rsidR="00754498" w:rsidRPr="00241681">
        <w:rPr>
          <w:rFonts w:ascii="Times New Roman" w:hAnsi="Times New Roman" w:cs="Times New Roman"/>
          <w:sz w:val="24"/>
          <w:szCs w:val="24"/>
        </w:rPr>
        <w:instrText xml:space="preserve"> REF _Ref89414676 \r \h  \* MERGEFORMAT </w:instrText>
      </w:r>
      <w:r w:rsidR="00754498" w:rsidRPr="00241681">
        <w:rPr>
          <w:rFonts w:ascii="Times New Roman" w:hAnsi="Times New Roman" w:cs="Times New Roman"/>
          <w:sz w:val="24"/>
          <w:szCs w:val="24"/>
        </w:rPr>
      </w:r>
      <w:r w:rsidR="00754498" w:rsidRPr="00241681">
        <w:rPr>
          <w:rFonts w:ascii="Times New Roman" w:hAnsi="Times New Roman" w:cs="Times New Roman"/>
          <w:sz w:val="24"/>
          <w:szCs w:val="24"/>
        </w:rPr>
        <w:fldChar w:fldCharType="separate"/>
      </w:r>
      <w:r w:rsidR="006E4570">
        <w:rPr>
          <w:rFonts w:ascii="Times New Roman" w:hAnsi="Times New Roman" w:cs="Times New Roman"/>
          <w:sz w:val="24"/>
          <w:szCs w:val="24"/>
        </w:rPr>
        <w:t xml:space="preserve">Art. 34 </w:t>
      </w:r>
      <w:r w:rsidR="00754498" w:rsidRPr="00241681">
        <w:rPr>
          <w:rFonts w:ascii="Times New Roman" w:hAnsi="Times New Roman" w:cs="Times New Roman"/>
          <w:sz w:val="24"/>
          <w:szCs w:val="24"/>
        </w:rPr>
        <w:fldChar w:fldCharType="end"/>
      </w:r>
      <w:r w:rsidR="00754498" w:rsidRPr="00241681">
        <w:rPr>
          <w:rFonts w:ascii="Times New Roman" w:hAnsi="Times New Roman" w:cs="Times New Roman"/>
          <w:sz w:val="24"/>
          <w:szCs w:val="24"/>
        </w:rPr>
        <w:t xml:space="preserve"> și </w:t>
      </w:r>
      <w:r w:rsidR="00754498" w:rsidRPr="00241681">
        <w:rPr>
          <w:rFonts w:ascii="Times New Roman" w:hAnsi="Times New Roman" w:cs="Times New Roman"/>
          <w:sz w:val="24"/>
          <w:szCs w:val="24"/>
        </w:rPr>
        <w:fldChar w:fldCharType="begin"/>
      </w:r>
      <w:r w:rsidR="00754498" w:rsidRPr="00241681">
        <w:rPr>
          <w:rFonts w:ascii="Times New Roman" w:hAnsi="Times New Roman" w:cs="Times New Roman"/>
          <w:sz w:val="24"/>
          <w:szCs w:val="24"/>
        </w:rPr>
        <w:instrText xml:space="preserve"> REF _Ref68597958 \r \h  \* MERGEFORMAT </w:instrText>
      </w:r>
      <w:r w:rsidR="00754498" w:rsidRPr="00241681">
        <w:rPr>
          <w:rFonts w:ascii="Times New Roman" w:hAnsi="Times New Roman" w:cs="Times New Roman"/>
          <w:sz w:val="24"/>
          <w:szCs w:val="24"/>
        </w:rPr>
      </w:r>
      <w:r w:rsidR="00754498" w:rsidRPr="00241681">
        <w:rPr>
          <w:rFonts w:ascii="Times New Roman" w:hAnsi="Times New Roman" w:cs="Times New Roman"/>
          <w:sz w:val="24"/>
          <w:szCs w:val="24"/>
        </w:rPr>
        <w:fldChar w:fldCharType="separate"/>
      </w:r>
      <w:r w:rsidR="006E4570">
        <w:rPr>
          <w:rFonts w:ascii="Times New Roman" w:hAnsi="Times New Roman" w:cs="Times New Roman"/>
          <w:sz w:val="24"/>
          <w:szCs w:val="24"/>
        </w:rPr>
        <w:t xml:space="preserve">Art. 36 </w:t>
      </w:r>
      <w:r w:rsidR="00754498" w:rsidRPr="00241681">
        <w:rPr>
          <w:rFonts w:ascii="Times New Roman" w:hAnsi="Times New Roman" w:cs="Times New Roman"/>
          <w:sz w:val="24"/>
          <w:szCs w:val="24"/>
        </w:rPr>
        <w:fldChar w:fldCharType="end"/>
      </w:r>
      <w:r w:rsidR="00754498" w:rsidRPr="00241681">
        <w:rPr>
          <w:rFonts w:ascii="Times New Roman" w:hAnsi="Times New Roman" w:cs="Times New Roman"/>
          <w:sz w:val="24"/>
          <w:szCs w:val="24"/>
        </w:rPr>
        <w:t xml:space="preserve"> pentru fiecare tranzacție, în luna de livrare, pentru fiecare ID al lunii </w:t>
      </w:r>
      <w:r w:rsidR="00754498" w:rsidRPr="00241681">
        <w:rPr>
          <w:rFonts w:ascii="Times New Roman" w:hAnsi="Times New Roman" w:cs="Times New Roman"/>
          <w:sz w:val="24"/>
          <w:szCs w:val="24"/>
        </w:rPr>
        <w:lastRenderedPageBreak/>
        <w:t xml:space="preserve">de livrare, pe fiecare tip de produs, separat pentru creștere de putere și pentru reducere de putere. </w:t>
      </w:r>
    </w:p>
    <w:p w14:paraId="5C17431A" w14:textId="77777777" w:rsidR="00754498" w:rsidRPr="00241681" w:rsidRDefault="00A510A4"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După sfârșitul lunii de livrare, </w:t>
      </w:r>
      <w:r w:rsidR="00754498" w:rsidRPr="00241681">
        <w:rPr>
          <w:rFonts w:ascii="Times New Roman" w:hAnsi="Times New Roman" w:cs="Times New Roman"/>
          <w:sz w:val="24"/>
          <w:szCs w:val="24"/>
        </w:rPr>
        <w:t>O</w:t>
      </w:r>
      <w:r w:rsidR="00E84B78" w:rsidRPr="00241681">
        <w:rPr>
          <w:rFonts w:ascii="Times New Roman" w:hAnsi="Times New Roman" w:cs="Times New Roman"/>
          <w:sz w:val="24"/>
          <w:szCs w:val="24"/>
        </w:rPr>
        <w:t>R</w:t>
      </w:r>
      <w:r w:rsidR="00754498" w:rsidRPr="00241681">
        <w:rPr>
          <w:rFonts w:ascii="Times New Roman" w:hAnsi="Times New Roman" w:cs="Times New Roman"/>
          <w:sz w:val="24"/>
          <w:szCs w:val="24"/>
        </w:rPr>
        <w:t xml:space="preserve"> transmite </w:t>
      </w:r>
      <w:r w:rsidRPr="00241681">
        <w:rPr>
          <w:rFonts w:ascii="Times New Roman" w:hAnsi="Times New Roman" w:cs="Times New Roman"/>
          <w:sz w:val="24"/>
          <w:szCs w:val="24"/>
        </w:rPr>
        <w:t xml:space="preserve">notele lunare de regularizare </w:t>
      </w:r>
      <w:r w:rsidR="00754498" w:rsidRPr="00241681">
        <w:rPr>
          <w:rFonts w:ascii="Times New Roman" w:hAnsi="Times New Roman" w:cs="Times New Roman"/>
          <w:sz w:val="24"/>
          <w:szCs w:val="24"/>
        </w:rPr>
        <w:t xml:space="preserve">participantului la piață care a primit activări </w:t>
      </w:r>
      <w:r w:rsidRPr="00241681">
        <w:rPr>
          <w:rFonts w:ascii="Times New Roman" w:hAnsi="Times New Roman" w:cs="Times New Roman"/>
          <w:sz w:val="24"/>
          <w:szCs w:val="24"/>
        </w:rPr>
        <w:t xml:space="preserve">pe piață și în afara pieței </w:t>
      </w:r>
      <w:r w:rsidR="00754498" w:rsidRPr="00241681">
        <w:rPr>
          <w:rFonts w:ascii="Times New Roman" w:hAnsi="Times New Roman" w:cs="Times New Roman"/>
          <w:sz w:val="24"/>
          <w:szCs w:val="24"/>
        </w:rPr>
        <w:t xml:space="preserve">ale unităților </w:t>
      </w:r>
      <w:r w:rsidR="00A159DE" w:rsidRPr="00241681">
        <w:rPr>
          <w:rFonts w:ascii="Times New Roman" w:hAnsi="Times New Roman" w:cs="Times New Roman"/>
          <w:sz w:val="24"/>
          <w:szCs w:val="24"/>
        </w:rPr>
        <w:t>calificate</w:t>
      </w:r>
      <w:r w:rsidR="00754498" w:rsidRPr="00241681">
        <w:rPr>
          <w:rFonts w:ascii="Times New Roman" w:hAnsi="Times New Roman" w:cs="Times New Roman"/>
          <w:sz w:val="24"/>
          <w:szCs w:val="24"/>
        </w:rPr>
        <w:t xml:space="preserve"> pentru managementul congestiilor.</w:t>
      </w:r>
    </w:p>
    <w:p w14:paraId="03761A7C" w14:textId="77777777" w:rsidR="00754498" w:rsidRPr="00241681" w:rsidRDefault="00754498"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Fiecare participant la piață care a primit activări ale unităților </w:t>
      </w:r>
      <w:r w:rsidR="00A159DE" w:rsidRPr="00241681">
        <w:rPr>
          <w:rFonts w:ascii="Times New Roman" w:hAnsi="Times New Roman" w:cs="Times New Roman"/>
          <w:sz w:val="24"/>
          <w:szCs w:val="24"/>
        </w:rPr>
        <w:t>calificate</w:t>
      </w:r>
      <w:r w:rsidRPr="00241681">
        <w:rPr>
          <w:rFonts w:ascii="Times New Roman" w:hAnsi="Times New Roman" w:cs="Times New Roman"/>
          <w:sz w:val="24"/>
          <w:szCs w:val="24"/>
        </w:rPr>
        <w:t xml:space="preserve"> pentru managementul congestiilor verifică notele lunare de regularizare</w:t>
      </w:r>
      <w:r w:rsidR="00C27E05" w:rsidRPr="00241681">
        <w:rPr>
          <w:rFonts w:ascii="Times New Roman" w:hAnsi="Times New Roman" w:cs="Times New Roman"/>
          <w:sz w:val="24"/>
          <w:szCs w:val="24"/>
        </w:rPr>
        <w:t>,</w:t>
      </w:r>
      <w:r w:rsidRPr="00241681">
        <w:rPr>
          <w:rFonts w:ascii="Times New Roman" w:hAnsi="Times New Roman" w:cs="Times New Roman"/>
          <w:sz w:val="24"/>
          <w:szCs w:val="24"/>
        </w:rPr>
        <w:t xml:space="preserve"> </w:t>
      </w:r>
      <w:r w:rsidR="00C27E05" w:rsidRPr="00241681">
        <w:rPr>
          <w:rFonts w:ascii="Times New Roman" w:hAnsi="Times New Roman" w:cs="Times New Roman"/>
          <w:sz w:val="24"/>
          <w:szCs w:val="24"/>
        </w:rPr>
        <w:t>iar</w:t>
      </w:r>
      <w:r w:rsidRPr="00241681">
        <w:rPr>
          <w:rFonts w:ascii="Times New Roman" w:hAnsi="Times New Roman" w:cs="Times New Roman"/>
          <w:sz w:val="24"/>
          <w:szCs w:val="24"/>
        </w:rPr>
        <w:t xml:space="preserve"> în cazul în care constată neconformități cu prevederile aplicabile, transmite la O</w:t>
      </w:r>
      <w:r w:rsidR="00E84B78" w:rsidRPr="00241681">
        <w:rPr>
          <w:rFonts w:ascii="Times New Roman" w:hAnsi="Times New Roman" w:cs="Times New Roman"/>
          <w:sz w:val="24"/>
          <w:szCs w:val="24"/>
        </w:rPr>
        <w:t>R</w:t>
      </w:r>
      <w:r w:rsidRPr="00241681">
        <w:rPr>
          <w:rFonts w:ascii="Times New Roman" w:hAnsi="Times New Roman" w:cs="Times New Roman"/>
          <w:sz w:val="24"/>
          <w:szCs w:val="24"/>
        </w:rPr>
        <w:t xml:space="preserve"> contestații motivate.</w:t>
      </w:r>
    </w:p>
    <w:p w14:paraId="64E2B8F2" w14:textId="77777777" w:rsidR="00754498" w:rsidRPr="00241681" w:rsidRDefault="00754498" w:rsidP="004465B3">
      <w:pPr>
        <w:numPr>
          <w:ilvl w:val="0"/>
          <w:numId w:val="2"/>
        </w:numPr>
        <w:spacing w:line="360" w:lineRule="auto"/>
        <w:contextualSpacing/>
        <w:jc w:val="both"/>
        <w:rPr>
          <w:rFonts w:ascii="Times New Roman" w:hAnsi="Times New Roman" w:cs="Times New Roman"/>
          <w:sz w:val="24"/>
          <w:szCs w:val="24"/>
        </w:rPr>
      </w:pPr>
      <w:bookmarkStart w:id="11" w:name="_Ref461538629"/>
      <w:r w:rsidRPr="00241681">
        <w:rPr>
          <w:rFonts w:ascii="Times New Roman" w:hAnsi="Times New Roman" w:cs="Times New Roman"/>
          <w:sz w:val="24"/>
          <w:szCs w:val="24"/>
        </w:rPr>
        <w:t>O</w:t>
      </w:r>
      <w:r w:rsidR="00E84B78" w:rsidRPr="00241681">
        <w:rPr>
          <w:rFonts w:ascii="Times New Roman" w:hAnsi="Times New Roman" w:cs="Times New Roman"/>
          <w:sz w:val="24"/>
          <w:szCs w:val="24"/>
        </w:rPr>
        <w:t>R</w:t>
      </w:r>
      <w:r w:rsidRPr="00241681">
        <w:rPr>
          <w:rFonts w:ascii="Times New Roman" w:hAnsi="Times New Roman" w:cs="Times New Roman"/>
          <w:sz w:val="24"/>
          <w:szCs w:val="24"/>
        </w:rPr>
        <w:t xml:space="preserve"> analizează contestația participantului la piață care a primit activări ale unităților de producție pentru managementul congestiilor și răspunde la aceasta motivat, refăcând calculele și corectând notele lunare de regularizare </w:t>
      </w:r>
      <w:r w:rsidR="00A159DE" w:rsidRPr="00241681">
        <w:rPr>
          <w:rFonts w:ascii="Times New Roman" w:hAnsi="Times New Roman" w:cs="Times New Roman"/>
          <w:sz w:val="24"/>
          <w:szCs w:val="24"/>
        </w:rPr>
        <w:t xml:space="preserve">constatate ca fiind </w:t>
      </w:r>
      <w:r w:rsidRPr="00241681">
        <w:rPr>
          <w:rFonts w:ascii="Times New Roman" w:hAnsi="Times New Roman" w:cs="Times New Roman"/>
          <w:sz w:val="24"/>
          <w:szCs w:val="24"/>
        </w:rPr>
        <w:t>eronate.</w:t>
      </w:r>
      <w:bookmarkEnd w:id="11"/>
    </w:p>
    <w:p w14:paraId="68DE1B11" w14:textId="77777777" w:rsidR="00754498" w:rsidRPr="00241681" w:rsidRDefault="00754498" w:rsidP="004465B3">
      <w:pPr>
        <w:numPr>
          <w:ilvl w:val="0"/>
          <w:numId w:val="2"/>
        </w:numPr>
        <w:spacing w:line="360" w:lineRule="auto"/>
        <w:contextualSpacing/>
        <w:jc w:val="both"/>
        <w:rPr>
          <w:rFonts w:ascii="Times New Roman" w:hAnsi="Times New Roman" w:cs="Times New Roman"/>
          <w:sz w:val="24"/>
          <w:szCs w:val="24"/>
        </w:rPr>
      </w:pPr>
      <w:bookmarkStart w:id="12" w:name="_Ref454275123"/>
      <w:r w:rsidRPr="00241681">
        <w:rPr>
          <w:rFonts w:ascii="Times New Roman" w:hAnsi="Times New Roman" w:cs="Times New Roman"/>
          <w:sz w:val="24"/>
          <w:szCs w:val="24"/>
        </w:rPr>
        <w:t>O</w:t>
      </w:r>
      <w:r w:rsidR="00E84B78" w:rsidRPr="00241681">
        <w:rPr>
          <w:rFonts w:ascii="Times New Roman" w:hAnsi="Times New Roman" w:cs="Times New Roman"/>
          <w:sz w:val="24"/>
          <w:szCs w:val="24"/>
        </w:rPr>
        <w:t>R</w:t>
      </w:r>
      <w:r w:rsidRPr="00241681">
        <w:rPr>
          <w:rFonts w:ascii="Times New Roman" w:hAnsi="Times New Roman" w:cs="Times New Roman"/>
          <w:sz w:val="24"/>
          <w:szCs w:val="24"/>
        </w:rPr>
        <w:t xml:space="preserve"> transmite către participant</w:t>
      </w:r>
      <w:r w:rsidR="00C27E05" w:rsidRPr="00241681">
        <w:rPr>
          <w:rFonts w:ascii="Times New Roman" w:hAnsi="Times New Roman" w:cs="Times New Roman"/>
          <w:sz w:val="24"/>
          <w:szCs w:val="24"/>
        </w:rPr>
        <w:t>ul</w:t>
      </w:r>
      <w:r w:rsidRPr="00241681">
        <w:rPr>
          <w:rFonts w:ascii="Times New Roman" w:hAnsi="Times New Roman" w:cs="Times New Roman"/>
          <w:sz w:val="24"/>
          <w:szCs w:val="24"/>
        </w:rPr>
        <w:t xml:space="preserve"> la piață care a primit activări ale unităților </w:t>
      </w:r>
      <w:r w:rsidR="00A159DE" w:rsidRPr="00241681">
        <w:rPr>
          <w:rFonts w:ascii="Times New Roman" w:hAnsi="Times New Roman" w:cs="Times New Roman"/>
          <w:sz w:val="24"/>
          <w:szCs w:val="24"/>
        </w:rPr>
        <w:t>calificate</w:t>
      </w:r>
      <w:r w:rsidRPr="00241681">
        <w:rPr>
          <w:rFonts w:ascii="Times New Roman" w:hAnsi="Times New Roman" w:cs="Times New Roman"/>
          <w:sz w:val="24"/>
          <w:szCs w:val="24"/>
        </w:rPr>
        <w:t xml:space="preserve"> pentru managementul congestiilor nota lunară de regularizare care cuprinde corecțiile rezultate în urma analizării contestațiilor primite; pentru participantul la piață care a primit activări ale unităților </w:t>
      </w:r>
      <w:r w:rsidR="00A159DE" w:rsidRPr="00241681">
        <w:rPr>
          <w:rFonts w:ascii="Times New Roman" w:hAnsi="Times New Roman" w:cs="Times New Roman"/>
          <w:sz w:val="24"/>
          <w:szCs w:val="24"/>
        </w:rPr>
        <w:t>calificate</w:t>
      </w:r>
      <w:r w:rsidRPr="00241681">
        <w:rPr>
          <w:rFonts w:ascii="Times New Roman" w:hAnsi="Times New Roman" w:cs="Times New Roman"/>
          <w:sz w:val="24"/>
          <w:szCs w:val="24"/>
        </w:rPr>
        <w:t xml:space="preserve"> pentru managementul congestiilor care n-a trimis contestații, se consideră valabile notele lunare de regularizare transmise la termenul inițial.</w:t>
      </w:r>
      <w:bookmarkEnd w:id="12"/>
    </w:p>
    <w:p w14:paraId="2BC13E62" w14:textId="77777777" w:rsidR="00754498" w:rsidRPr="00241681" w:rsidRDefault="00754498" w:rsidP="004465B3">
      <w:pPr>
        <w:numPr>
          <w:ilvl w:val="0"/>
          <w:numId w:val="2"/>
        </w:numPr>
        <w:spacing w:line="360" w:lineRule="auto"/>
        <w:contextualSpacing/>
        <w:jc w:val="both"/>
        <w:rPr>
          <w:rFonts w:ascii="Times New Roman" w:hAnsi="Times New Roman" w:cs="Times New Roman"/>
          <w:sz w:val="24"/>
          <w:szCs w:val="24"/>
        </w:rPr>
      </w:pPr>
      <w:bookmarkStart w:id="13" w:name="_Ref98843684"/>
      <w:r w:rsidRPr="00241681">
        <w:rPr>
          <w:rFonts w:ascii="Times New Roman" w:hAnsi="Times New Roman" w:cs="Times New Roman"/>
          <w:sz w:val="24"/>
          <w:szCs w:val="24"/>
        </w:rPr>
        <w:t>În fiecare lună calendaristică, O</w:t>
      </w:r>
      <w:r w:rsidR="00E84B78" w:rsidRPr="00241681">
        <w:rPr>
          <w:rFonts w:ascii="Times New Roman" w:hAnsi="Times New Roman" w:cs="Times New Roman"/>
          <w:sz w:val="24"/>
          <w:szCs w:val="24"/>
        </w:rPr>
        <w:t>R</w:t>
      </w:r>
      <w:r w:rsidRPr="00241681">
        <w:rPr>
          <w:rFonts w:ascii="Times New Roman" w:hAnsi="Times New Roman" w:cs="Times New Roman"/>
          <w:sz w:val="24"/>
          <w:szCs w:val="24"/>
        </w:rPr>
        <w:t xml:space="preserve"> efectuează calculele în vederea decontării pentru managementul congestiilor, după transmiterea notelor lunare de regularizare conform prevederilor </w:t>
      </w:r>
      <w:r w:rsidR="00E35DA3" w:rsidRPr="00241681">
        <w:rPr>
          <w:rFonts w:ascii="Times New Roman" w:hAnsi="Times New Roman" w:cs="Times New Roman"/>
          <w:sz w:val="24"/>
          <w:szCs w:val="24"/>
        </w:rPr>
        <w:fldChar w:fldCharType="begin"/>
      </w:r>
      <w:r w:rsidR="00E35DA3" w:rsidRPr="00241681">
        <w:rPr>
          <w:rFonts w:ascii="Times New Roman" w:hAnsi="Times New Roman" w:cs="Times New Roman"/>
          <w:sz w:val="24"/>
          <w:szCs w:val="24"/>
        </w:rPr>
        <w:instrText xml:space="preserve"> REF _Ref454275123 \r \h </w:instrText>
      </w:r>
      <w:r w:rsidR="004465B3" w:rsidRPr="00241681">
        <w:rPr>
          <w:rFonts w:ascii="Times New Roman" w:hAnsi="Times New Roman" w:cs="Times New Roman"/>
          <w:sz w:val="24"/>
          <w:szCs w:val="24"/>
        </w:rPr>
        <w:instrText xml:space="preserve"> \* MERGEFORMAT </w:instrText>
      </w:r>
      <w:r w:rsidR="00E35DA3" w:rsidRPr="00241681">
        <w:rPr>
          <w:rFonts w:ascii="Times New Roman" w:hAnsi="Times New Roman" w:cs="Times New Roman"/>
          <w:sz w:val="24"/>
          <w:szCs w:val="24"/>
        </w:rPr>
      </w:r>
      <w:r w:rsidR="00E35DA3" w:rsidRPr="00241681">
        <w:rPr>
          <w:rFonts w:ascii="Times New Roman" w:hAnsi="Times New Roman" w:cs="Times New Roman"/>
          <w:sz w:val="24"/>
          <w:szCs w:val="24"/>
        </w:rPr>
        <w:fldChar w:fldCharType="separate"/>
      </w:r>
      <w:r w:rsidR="006E4570">
        <w:rPr>
          <w:rFonts w:ascii="Times New Roman" w:hAnsi="Times New Roman" w:cs="Times New Roman"/>
          <w:sz w:val="24"/>
          <w:szCs w:val="24"/>
        </w:rPr>
        <w:t xml:space="preserve">Art. 41 </w:t>
      </w:r>
      <w:r w:rsidR="00E35DA3" w:rsidRPr="00241681">
        <w:rPr>
          <w:rFonts w:ascii="Times New Roman" w:hAnsi="Times New Roman" w:cs="Times New Roman"/>
          <w:sz w:val="24"/>
          <w:szCs w:val="24"/>
        </w:rPr>
        <w:fldChar w:fldCharType="end"/>
      </w:r>
      <w:r w:rsidRPr="00241681">
        <w:rPr>
          <w:rFonts w:ascii="Times New Roman" w:hAnsi="Times New Roman" w:cs="Times New Roman"/>
          <w:sz w:val="24"/>
          <w:szCs w:val="24"/>
        </w:rPr>
        <w:t>.</w:t>
      </w:r>
      <w:bookmarkEnd w:id="13"/>
    </w:p>
    <w:p w14:paraId="2F82FBF6" w14:textId="77777777" w:rsidR="00754498" w:rsidRPr="00241681" w:rsidRDefault="00754498" w:rsidP="004465B3">
      <w:pPr>
        <w:numPr>
          <w:ilvl w:val="0"/>
          <w:numId w:val="2"/>
        </w:numPr>
        <w:spacing w:line="360" w:lineRule="auto"/>
        <w:contextualSpacing/>
        <w:jc w:val="both"/>
        <w:rPr>
          <w:rFonts w:ascii="Times New Roman" w:hAnsi="Times New Roman" w:cs="Times New Roman"/>
          <w:sz w:val="24"/>
          <w:szCs w:val="24"/>
        </w:rPr>
      </w:pPr>
      <w:bookmarkStart w:id="14" w:name="_Ref68598155"/>
      <w:r w:rsidRPr="00241681">
        <w:rPr>
          <w:rFonts w:ascii="Times New Roman" w:hAnsi="Times New Roman" w:cs="Times New Roman"/>
          <w:sz w:val="24"/>
          <w:szCs w:val="24"/>
        </w:rPr>
        <w:t>Pentru fiecare participant la piață care a primit activări pentru managementul congestiilor</w:t>
      </w:r>
      <w:r w:rsidR="00A510A4" w:rsidRPr="00241681">
        <w:rPr>
          <w:rFonts w:ascii="Times New Roman" w:hAnsi="Times New Roman" w:cs="Times New Roman"/>
          <w:sz w:val="24"/>
          <w:szCs w:val="24"/>
        </w:rPr>
        <w:t xml:space="preserve"> ale instalațiilor în responsabilitatea sa</w:t>
      </w:r>
      <w:r w:rsidRPr="00241681">
        <w:rPr>
          <w:rFonts w:ascii="Times New Roman" w:hAnsi="Times New Roman" w:cs="Times New Roman"/>
          <w:sz w:val="24"/>
          <w:szCs w:val="24"/>
        </w:rPr>
        <w:t>, O</w:t>
      </w:r>
      <w:r w:rsidR="00E84B78" w:rsidRPr="00241681">
        <w:rPr>
          <w:rFonts w:ascii="Times New Roman" w:hAnsi="Times New Roman" w:cs="Times New Roman"/>
          <w:sz w:val="24"/>
          <w:szCs w:val="24"/>
        </w:rPr>
        <w:t>R</w:t>
      </w:r>
      <w:r w:rsidRPr="00241681">
        <w:rPr>
          <w:rFonts w:ascii="Times New Roman" w:hAnsi="Times New Roman" w:cs="Times New Roman"/>
          <w:sz w:val="24"/>
          <w:szCs w:val="24"/>
        </w:rPr>
        <w:t xml:space="preserve"> determină valoarea drepturilor </w:t>
      </w:r>
      <w:r w:rsidR="00A510A4" w:rsidRPr="00241681">
        <w:rPr>
          <w:rFonts w:ascii="Times New Roman" w:hAnsi="Times New Roman" w:cs="Times New Roman"/>
          <w:sz w:val="24"/>
          <w:szCs w:val="24"/>
        </w:rPr>
        <w:t xml:space="preserve">sale </w:t>
      </w:r>
      <w:r w:rsidRPr="00241681">
        <w:rPr>
          <w:rFonts w:ascii="Times New Roman" w:hAnsi="Times New Roman" w:cs="Times New Roman"/>
          <w:sz w:val="24"/>
          <w:szCs w:val="24"/>
        </w:rPr>
        <w:t>lunare de încasare și separat valoarea obligațiilor lunare de plată.</w:t>
      </w:r>
      <w:bookmarkEnd w:id="14"/>
    </w:p>
    <w:p w14:paraId="4F08D559" w14:textId="77777777" w:rsidR="00754498" w:rsidRPr="00241681" w:rsidRDefault="00754498" w:rsidP="004465B3">
      <w:pPr>
        <w:numPr>
          <w:ilvl w:val="0"/>
          <w:numId w:val="2"/>
        </w:numPr>
        <w:spacing w:line="360" w:lineRule="auto"/>
        <w:contextualSpacing/>
        <w:jc w:val="both"/>
        <w:rPr>
          <w:rFonts w:ascii="Times New Roman" w:hAnsi="Times New Roman" w:cs="Times New Roman"/>
          <w:sz w:val="24"/>
          <w:szCs w:val="24"/>
        </w:rPr>
      </w:pPr>
      <w:bookmarkStart w:id="15" w:name="_Ref74748560"/>
      <w:r w:rsidRPr="00241681">
        <w:rPr>
          <w:rFonts w:ascii="Times New Roman" w:hAnsi="Times New Roman" w:cs="Times New Roman"/>
          <w:sz w:val="24"/>
          <w:szCs w:val="24"/>
        </w:rPr>
        <w:t>Pentru fiecare participant la piață care a primit activări pentru managementul congestiilor, O</w:t>
      </w:r>
      <w:r w:rsidR="00E84B78" w:rsidRPr="00241681">
        <w:rPr>
          <w:rFonts w:ascii="Times New Roman" w:hAnsi="Times New Roman" w:cs="Times New Roman"/>
          <w:sz w:val="24"/>
          <w:szCs w:val="24"/>
        </w:rPr>
        <w:t>R</w:t>
      </w:r>
      <w:r w:rsidRPr="00241681">
        <w:rPr>
          <w:rFonts w:ascii="Times New Roman" w:hAnsi="Times New Roman" w:cs="Times New Roman"/>
          <w:sz w:val="24"/>
          <w:szCs w:val="24"/>
        </w:rPr>
        <w:t xml:space="preserve"> întocmește o notă de informare pentru decontarea lunară, care conține cel puțin următoarele informații:</w:t>
      </w:r>
      <w:bookmarkEnd w:id="15"/>
    </w:p>
    <w:p w14:paraId="20ED8E07" w14:textId="77777777" w:rsidR="00754498" w:rsidRPr="00241681" w:rsidRDefault="00754498" w:rsidP="004465B3">
      <w:pPr>
        <w:numPr>
          <w:ilvl w:val="0"/>
          <w:numId w:val="33"/>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situația lunară privind volumul de energie pentru managementul congestiilor contractat cu O</w:t>
      </w:r>
      <w:r w:rsidR="00E84B78" w:rsidRPr="00241681">
        <w:rPr>
          <w:rFonts w:ascii="Times New Roman" w:hAnsi="Times New Roman" w:cs="Times New Roman"/>
          <w:sz w:val="24"/>
          <w:szCs w:val="24"/>
        </w:rPr>
        <w:t>R</w:t>
      </w:r>
      <w:r w:rsidRPr="00241681">
        <w:rPr>
          <w:rFonts w:ascii="Times New Roman" w:hAnsi="Times New Roman" w:cs="Times New Roman"/>
          <w:sz w:val="24"/>
          <w:szCs w:val="24"/>
        </w:rPr>
        <w:t>, separat pentru putere</w:t>
      </w:r>
      <w:r w:rsidR="00C61CA2" w:rsidRPr="00241681">
        <w:rPr>
          <w:rFonts w:ascii="Times New Roman" w:hAnsi="Times New Roman" w:cs="Times New Roman"/>
          <w:sz w:val="24"/>
          <w:szCs w:val="24"/>
        </w:rPr>
        <w:t xml:space="preserve"> injectată</w:t>
      </w:r>
      <w:r w:rsidR="00A510A4" w:rsidRPr="00241681">
        <w:rPr>
          <w:rFonts w:ascii="Times New Roman" w:hAnsi="Times New Roman" w:cs="Times New Roman"/>
          <w:sz w:val="24"/>
          <w:szCs w:val="24"/>
        </w:rPr>
        <w:t xml:space="preserve">, </w:t>
      </w:r>
      <w:r w:rsidR="00C61CA2" w:rsidRPr="00241681">
        <w:rPr>
          <w:rFonts w:ascii="Times New Roman" w:hAnsi="Times New Roman" w:cs="Times New Roman"/>
          <w:sz w:val="24"/>
          <w:szCs w:val="24"/>
        </w:rPr>
        <w:t>exprimată ca</w:t>
      </w:r>
      <w:r w:rsidR="00A510A4" w:rsidRPr="00241681">
        <w:rPr>
          <w:rFonts w:ascii="Times New Roman" w:hAnsi="Times New Roman" w:cs="Times New Roman"/>
          <w:sz w:val="24"/>
          <w:szCs w:val="24"/>
        </w:rPr>
        <w:t xml:space="preserve"> vânzare de energie către OR </w:t>
      </w:r>
      <w:r w:rsidRPr="00241681">
        <w:rPr>
          <w:rFonts w:ascii="Times New Roman" w:hAnsi="Times New Roman" w:cs="Times New Roman"/>
          <w:sz w:val="24"/>
          <w:szCs w:val="24"/>
        </w:rPr>
        <w:t>și pentru putere</w:t>
      </w:r>
      <w:r w:rsidR="00C61CA2" w:rsidRPr="00241681">
        <w:rPr>
          <w:rFonts w:ascii="Times New Roman" w:hAnsi="Times New Roman" w:cs="Times New Roman"/>
          <w:sz w:val="24"/>
          <w:szCs w:val="24"/>
        </w:rPr>
        <w:t xml:space="preserve"> extrasă</w:t>
      </w:r>
      <w:r w:rsidR="00A510A4" w:rsidRPr="00241681">
        <w:rPr>
          <w:rFonts w:ascii="Times New Roman" w:hAnsi="Times New Roman" w:cs="Times New Roman"/>
          <w:sz w:val="24"/>
          <w:szCs w:val="24"/>
        </w:rPr>
        <w:t xml:space="preserve">, </w:t>
      </w:r>
      <w:r w:rsidR="00C61CA2" w:rsidRPr="00241681">
        <w:rPr>
          <w:rFonts w:ascii="Times New Roman" w:hAnsi="Times New Roman" w:cs="Times New Roman"/>
          <w:sz w:val="24"/>
          <w:szCs w:val="24"/>
        </w:rPr>
        <w:t>exprimată drept</w:t>
      </w:r>
      <w:r w:rsidR="00A510A4" w:rsidRPr="00241681">
        <w:rPr>
          <w:rFonts w:ascii="Times New Roman" w:hAnsi="Times New Roman" w:cs="Times New Roman"/>
          <w:sz w:val="24"/>
          <w:szCs w:val="24"/>
        </w:rPr>
        <w:t xml:space="preserve"> cumpărare de energie de la OR</w:t>
      </w:r>
      <w:r w:rsidRPr="00241681">
        <w:rPr>
          <w:rFonts w:ascii="Times New Roman" w:hAnsi="Times New Roman" w:cs="Times New Roman"/>
          <w:sz w:val="24"/>
          <w:szCs w:val="24"/>
        </w:rPr>
        <w:t>, precum și prețurile corespunzătoare;</w:t>
      </w:r>
    </w:p>
    <w:p w14:paraId="546E5C16" w14:textId="77777777" w:rsidR="00754498" w:rsidRPr="00241681" w:rsidRDefault="00754498" w:rsidP="004465B3">
      <w:pPr>
        <w:numPr>
          <w:ilvl w:val="0"/>
          <w:numId w:val="33"/>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situația lunară privind volumul de energie pentru managementul congestiilor </w:t>
      </w:r>
      <w:r w:rsidR="00E84B78" w:rsidRPr="00241681">
        <w:rPr>
          <w:rFonts w:ascii="Times New Roman" w:hAnsi="Times New Roman" w:cs="Times New Roman"/>
          <w:sz w:val="24"/>
          <w:szCs w:val="24"/>
        </w:rPr>
        <w:t>activat de</w:t>
      </w:r>
      <w:r w:rsidRPr="00241681">
        <w:rPr>
          <w:rFonts w:ascii="Times New Roman" w:hAnsi="Times New Roman" w:cs="Times New Roman"/>
          <w:sz w:val="24"/>
          <w:szCs w:val="24"/>
        </w:rPr>
        <w:t xml:space="preserve"> O</w:t>
      </w:r>
      <w:r w:rsidR="00E84B78" w:rsidRPr="00241681">
        <w:rPr>
          <w:rFonts w:ascii="Times New Roman" w:hAnsi="Times New Roman" w:cs="Times New Roman"/>
          <w:sz w:val="24"/>
          <w:szCs w:val="24"/>
        </w:rPr>
        <w:t>R</w:t>
      </w:r>
      <w:r w:rsidRPr="00241681">
        <w:rPr>
          <w:rFonts w:ascii="Times New Roman" w:hAnsi="Times New Roman" w:cs="Times New Roman"/>
          <w:sz w:val="24"/>
          <w:szCs w:val="24"/>
        </w:rPr>
        <w:t xml:space="preserve"> în afara </w:t>
      </w:r>
      <w:r w:rsidR="00E84B78" w:rsidRPr="00241681">
        <w:rPr>
          <w:rFonts w:ascii="Times New Roman" w:hAnsi="Times New Roman" w:cs="Times New Roman"/>
          <w:sz w:val="24"/>
          <w:szCs w:val="24"/>
        </w:rPr>
        <w:t>pieței</w:t>
      </w:r>
      <w:r w:rsidRPr="00241681">
        <w:rPr>
          <w:rFonts w:ascii="Times New Roman" w:hAnsi="Times New Roman" w:cs="Times New Roman"/>
          <w:sz w:val="24"/>
          <w:szCs w:val="24"/>
        </w:rPr>
        <w:t xml:space="preserve"> și valoarea compensației, separat pentru </w:t>
      </w:r>
      <w:r w:rsidR="00C61CA2" w:rsidRPr="00241681">
        <w:rPr>
          <w:rFonts w:ascii="Times New Roman" w:hAnsi="Times New Roman" w:cs="Times New Roman"/>
          <w:sz w:val="24"/>
          <w:szCs w:val="24"/>
        </w:rPr>
        <w:t>injecție</w:t>
      </w:r>
      <w:r w:rsidRPr="00241681">
        <w:rPr>
          <w:rFonts w:ascii="Times New Roman" w:hAnsi="Times New Roman" w:cs="Times New Roman"/>
          <w:sz w:val="24"/>
          <w:szCs w:val="24"/>
        </w:rPr>
        <w:t xml:space="preserve"> de putere și pentru </w:t>
      </w:r>
      <w:r w:rsidR="00C61CA2" w:rsidRPr="00241681">
        <w:rPr>
          <w:rFonts w:ascii="Times New Roman" w:hAnsi="Times New Roman" w:cs="Times New Roman"/>
          <w:sz w:val="24"/>
          <w:szCs w:val="24"/>
        </w:rPr>
        <w:t>extracție</w:t>
      </w:r>
      <w:r w:rsidRPr="00241681">
        <w:rPr>
          <w:rFonts w:ascii="Times New Roman" w:hAnsi="Times New Roman" w:cs="Times New Roman"/>
          <w:sz w:val="24"/>
          <w:szCs w:val="24"/>
        </w:rPr>
        <w:t xml:space="preserve"> de putere;</w:t>
      </w:r>
    </w:p>
    <w:p w14:paraId="28CFA504" w14:textId="77777777" w:rsidR="00754498" w:rsidRPr="00241681" w:rsidRDefault="00754498" w:rsidP="004465B3">
      <w:pPr>
        <w:numPr>
          <w:ilvl w:val="0"/>
          <w:numId w:val="33"/>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lastRenderedPageBreak/>
        <w:t xml:space="preserve">valoarea drepturilor lunare de încasare și a obligațiilor lunare de plată pentru managementul congestiilor, determinate conform prevederilor </w:t>
      </w:r>
      <w:r w:rsidRPr="00241681">
        <w:rPr>
          <w:rFonts w:ascii="Times New Roman" w:hAnsi="Times New Roman" w:cs="Times New Roman"/>
          <w:sz w:val="24"/>
          <w:szCs w:val="24"/>
        </w:rPr>
        <w:fldChar w:fldCharType="begin"/>
      </w:r>
      <w:r w:rsidRPr="00241681">
        <w:rPr>
          <w:rFonts w:ascii="Times New Roman" w:hAnsi="Times New Roman" w:cs="Times New Roman"/>
          <w:sz w:val="24"/>
          <w:szCs w:val="24"/>
        </w:rPr>
        <w:instrText xml:space="preserve"> REF _Ref68598155 \r \h  \* MERGEFORMAT </w:instrText>
      </w:r>
      <w:r w:rsidRPr="00241681">
        <w:rPr>
          <w:rFonts w:ascii="Times New Roman" w:hAnsi="Times New Roman" w:cs="Times New Roman"/>
          <w:sz w:val="24"/>
          <w:szCs w:val="24"/>
        </w:rPr>
      </w:r>
      <w:r w:rsidRPr="00241681">
        <w:rPr>
          <w:rFonts w:ascii="Times New Roman" w:hAnsi="Times New Roman" w:cs="Times New Roman"/>
          <w:sz w:val="24"/>
          <w:szCs w:val="24"/>
        </w:rPr>
        <w:fldChar w:fldCharType="separate"/>
      </w:r>
      <w:r w:rsidR="006E4570">
        <w:rPr>
          <w:rFonts w:ascii="Times New Roman" w:hAnsi="Times New Roman" w:cs="Times New Roman"/>
          <w:sz w:val="24"/>
          <w:szCs w:val="24"/>
        </w:rPr>
        <w:t xml:space="preserve">Art. 43 </w:t>
      </w:r>
      <w:r w:rsidRPr="00241681">
        <w:rPr>
          <w:rFonts w:ascii="Times New Roman" w:hAnsi="Times New Roman" w:cs="Times New Roman"/>
          <w:sz w:val="24"/>
          <w:szCs w:val="24"/>
        </w:rPr>
        <w:fldChar w:fldCharType="end"/>
      </w:r>
      <w:r w:rsidRPr="00241681">
        <w:rPr>
          <w:rFonts w:ascii="Times New Roman" w:hAnsi="Times New Roman" w:cs="Times New Roman"/>
          <w:sz w:val="24"/>
          <w:szCs w:val="24"/>
        </w:rPr>
        <w:t>.</w:t>
      </w:r>
    </w:p>
    <w:p w14:paraId="40FA48F2" w14:textId="77777777" w:rsidR="00754498" w:rsidRPr="00241681" w:rsidRDefault="00B14EF8" w:rsidP="004465B3">
      <w:pPr>
        <w:numPr>
          <w:ilvl w:val="0"/>
          <w:numId w:val="2"/>
        </w:numPr>
        <w:spacing w:line="360" w:lineRule="auto"/>
        <w:contextualSpacing/>
        <w:jc w:val="both"/>
        <w:rPr>
          <w:rFonts w:ascii="Times New Roman" w:hAnsi="Times New Roman" w:cs="Times New Roman"/>
          <w:sz w:val="24"/>
          <w:szCs w:val="24"/>
        </w:rPr>
      </w:pPr>
      <w:bookmarkStart w:id="16" w:name="_Ref75268223"/>
      <w:r w:rsidRPr="00241681">
        <w:rPr>
          <w:rFonts w:ascii="Times New Roman" w:hAnsi="Times New Roman" w:cs="Times New Roman"/>
          <w:sz w:val="24"/>
          <w:szCs w:val="24"/>
        </w:rPr>
        <w:t xml:space="preserve">În platforma informatică dedicată, </w:t>
      </w:r>
      <w:r w:rsidR="00754498" w:rsidRPr="00241681">
        <w:rPr>
          <w:rFonts w:ascii="Times New Roman" w:hAnsi="Times New Roman" w:cs="Times New Roman"/>
          <w:sz w:val="24"/>
          <w:szCs w:val="24"/>
        </w:rPr>
        <w:t>O</w:t>
      </w:r>
      <w:r w:rsidR="00E84B78" w:rsidRPr="00241681">
        <w:rPr>
          <w:rFonts w:ascii="Times New Roman" w:hAnsi="Times New Roman" w:cs="Times New Roman"/>
          <w:sz w:val="24"/>
          <w:szCs w:val="24"/>
        </w:rPr>
        <w:t>R</w:t>
      </w:r>
      <w:r w:rsidR="00754498" w:rsidRPr="00241681">
        <w:rPr>
          <w:rFonts w:ascii="Times New Roman" w:hAnsi="Times New Roman" w:cs="Times New Roman"/>
          <w:sz w:val="24"/>
          <w:szCs w:val="24"/>
        </w:rPr>
        <w:t xml:space="preserve"> pune la dispoziția participanților la piață care au primit activări pentru managementul congestiilor</w:t>
      </w:r>
      <w:r w:rsidRPr="00241681">
        <w:rPr>
          <w:rFonts w:ascii="Times New Roman" w:hAnsi="Times New Roman" w:cs="Times New Roman"/>
          <w:sz w:val="24"/>
          <w:szCs w:val="24"/>
        </w:rPr>
        <w:t xml:space="preserve"> ale instalațiilor în responsabilitatea lor</w:t>
      </w:r>
      <w:r w:rsidR="00754498" w:rsidRPr="00241681">
        <w:rPr>
          <w:rFonts w:ascii="Times New Roman" w:hAnsi="Times New Roman" w:cs="Times New Roman"/>
          <w:sz w:val="24"/>
          <w:szCs w:val="24"/>
        </w:rPr>
        <w:t xml:space="preserve">, notele de informare pentru decontarea lunară stabilite conform prevederilor </w:t>
      </w:r>
      <w:r w:rsidR="00754498" w:rsidRPr="00241681">
        <w:rPr>
          <w:rFonts w:ascii="Times New Roman" w:hAnsi="Times New Roman" w:cs="Times New Roman"/>
          <w:sz w:val="24"/>
          <w:szCs w:val="24"/>
        </w:rPr>
        <w:fldChar w:fldCharType="begin"/>
      </w:r>
      <w:r w:rsidR="00754498" w:rsidRPr="00241681">
        <w:rPr>
          <w:rFonts w:ascii="Times New Roman" w:hAnsi="Times New Roman" w:cs="Times New Roman"/>
          <w:sz w:val="24"/>
          <w:szCs w:val="24"/>
        </w:rPr>
        <w:instrText xml:space="preserve"> REF _Ref74748560 \r \h  \* MERGEFORMAT </w:instrText>
      </w:r>
      <w:r w:rsidR="00754498" w:rsidRPr="00241681">
        <w:rPr>
          <w:rFonts w:ascii="Times New Roman" w:hAnsi="Times New Roman" w:cs="Times New Roman"/>
          <w:sz w:val="24"/>
          <w:szCs w:val="24"/>
        </w:rPr>
      </w:r>
      <w:r w:rsidR="00754498" w:rsidRPr="00241681">
        <w:rPr>
          <w:rFonts w:ascii="Times New Roman" w:hAnsi="Times New Roman" w:cs="Times New Roman"/>
          <w:sz w:val="24"/>
          <w:szCs w:val="24"/>
        </w:rPr>
        <w:fldChar w:fldCharType="separate"/>
      </w:r>
      <w:r w:rsidR="006E4570">
        <w:rPr>
          <w:rFonts w:ascii="Times New Roman" w:hAnsi="Times New Roman" w:cs="Times New Roman"/>
          <w:sz w:val="24"/>
          <w:szCs w:val="24"/>
        </w:rPr>
        <w:t xml:space="preserve">Art. 44 </w:t>
      </w:r>
      <w:r w:rsidR="00754498" w:rsidRPr="00241681">
        <w:rPr>
          <w:rFonts w:ascii="Times New Roman" w:hAnsi="Times New Roman" w:cs="Times New Roman"/>
          <w:sz w:val="24"/>
          <w:szCs w:val="24"/>
        </w:rPr>
        <w:fldChar w:fldCharType="end"/>
      </w:r>
      <w:r w:rsidR="00754498" w:rsidRPr="00241681">
        <w:rPr>
          <w:rFonts w:ascii="Times New Roman" w:hAnsi="Times New Roman" w:cs="Times New Roman"/>
          <w:sz w:val="24"/>
          <w:szCs w:val="24"/>
        </w:rPr>
        <w:t xml:space="preserve">, </w:t>
      </w:r>
      <w:r w:rsidRPr="00241681">
        <w:rPr>
          <w:rFonts w:ascii="Times New Roman" w:hAnsi="Times New Roman" w:cs="Times New Roman"/>
          <w:sz w:val="24"/>
          <w:szCs w:val="24"/>
        </w:rPr>
        <w:t>după</w:t>
      </w:r>
      <w:r w:rsidR="00754498" w:rsidRPr="00241681">
        <w:rPr>
          <w:rFonts w:ascii="Times New Roman" w:hAnsi="Times New Roman" w:cs="Times New Roman"/>
          <w:sz w:val="24"/>
          <w:szCs w:val="24"/>
        </w:rPr>
        <w:t xml:space="preserve"> transmiterea notei lunare de regularizare prevăzut</w:t>
      </w:r>
      <w:r w:rsidRPr="00241681">
        <w:rPr>
          <w:rFonts w:ascii="Times New Roman" w:hAnsi="Times New Roman" w:cs="Times New Roman"/>
          <w:sz w:val="24"/>
          <w:szCs w:val="24"/>
        </w:rPr>
        <w:t>e</w:t>
      </w:r>
      <w:r w:rsidR="00E84B78" w:rsidRPr="00241681">
        <w:rPr>
          <w:rFonts w:ascii="Times New Roman" w:hAnsi="Times New Roman" w:cs="Times New Roman"/>
          <w:sz w:val="24"/>
          <w:szCs w:val="24"/>
        </w:rPr>
        <w:t xml:space="preserve"> </w:t>
      </w:r>
      <w:r w:rsidR="0025600F" w:rsidRPr="00241681">
        <w:rPr>
          <w:rFonts w:ascii="Times New Roman" w:hAnsi="Times New Roman" w:cs="Times New Roman"/>
          <w:sz w:val="24"/>
          <w:szCs w:val="24"/>
        </w:rPr>
        <w:t xml:space="preserve">la </w:t>
      </w:r>
      <w:r w:rsidR="0025600F" w:rsidRPr="00241681">
        <w:rPr>
          <w:rFonts w:ascii="Times New Roman" w:hAnsi="Times New Roman" w:cs="Times New Roman"/>
          <w:sz w:val="24"/>
          <w:szCs w:val="24"/>
        </w:rPr>
        <w:fldChar w:fldCharType="begin"/>
      </w:r>
      <w:r w:rsidR="0025600F" w:rsidRPr="00241681">
        <w:rPr>
          <w:rFonts w:ascii="Times New Roman" w:hAnsi="Times New Roman" w:cs="Times New Roman"/>
          <w:sz w:val="24"/>
          <w:szCs w:val="24"/>
        </w:rPr>
        <w:instrText xml:space="preserve"> REF _Ref454275123 \r \h </w:instrText>
      </w:r>
      <w:r w:rsidR="004465B3" w:rsidRPr="00241681">
        <w:rPr>
          <w:rFonts w:ascii="Times New Roman" w:hAnsi="Times New Roman" w:cs="Times New Roman"/>
          <w:sz w:val="24"/>
          <w:szCs w:val="24"/>
        </w:rPr>
        <w:instrText xml:space="preserve"> \* MERGEFORMAT </w:instrText>
      </w:r>
      <w:r w:rsidR="0025600F" w:rsidRPr="00241681">
        <w:rPr>
          <w:rFonts w:ascii="Times New Roman" w:hAnsi="Times New Roman" w:cs="Times New Roman"/>
          <w:sz w:val="24"/>
          <w:szCs w:val="24"/>
        </w:rPr>
      </w:r>
      <w:r w:rsidR="0025600F" w:rsidRPr="00241681">
        <w:rPr>
          <w:rFonts w:ascii="Times New Roman" w:hAnsi="Times New Roman" w:cs="Times New Roman"/>
          <w:sz w:val="24"/>
          <w:szCs w:val="24"/>
        </w:rPr>
        <w:fldChar w:fldCharType="separate"/>
      </w:r>
      <w:r w:rsidR="006E4570">
        <w:rPr>
          <w:rFonts w:ascii="Times New Roman" w:hAnsi="Times New Roman" w:cs="Times New Roman"/>
          <w:sz w:val="24"/>
          <w:szCs w:val="24"/>
        </w:rPr>
        <w:t xml:space="preserve">Art. 41 </w:t>
      </w:r>
      <w:r w:rsidR="0025600F" w:rsidRPr="00241681">
        <w:rPr>
          <w:rFonts w:ascii="Times New Roman" w:hAnsi="Times New Roman" w:cs="Times New Roman"/>
          <w:sz w:val="24"/>
          <w:szCs w:val="24"/>
        </w:rPr>
        <w:fldChar w:fldCharType="end"/>
      </w:r>
      <w:r w:rsidR="00754498" w:rsidRPr="00241681">
        <w:rPr>
          <w:rFonts w:ascii="Times New Roman" w:hAnsi="Times New Roman" w:cs="Times New Roman"/>
          <w:sz w:val="24"/>
          <w:szCs w:val="24"/>
        </w:rPr>
        <w:t>.</w:t>
      </w:r>
      <w:bookmarkEnd w:id="16"/>
    </w:p>
    <w:p w14:paraId="5CCD321F" w14:textId="77777777" w:rsidR="00754498" w:rsidRPr="00241681" w:rsidRDefault="00754498"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Platforma informatică dedicată consemnează și reține data la care orice notă elaborată de OTS conform prevederilor prezent</w:t>
      </w:r>
      <w:r w:rsidR="0085311A" w:rsidRPr="00241681">
        <w:rPr>
          <w:rFonts w:ascii="Times New Roman" w:hAnsi="Times New Roman" w:cs="Times New Roman"/>
          <w:sz w:val="24"/>
          <w:szCs w:val="24"/>
        </w:rPr>
        <w:t>elor</w:t>
      </w:r>
      <w:r w:rsidRPr="00241681">
        <w:rPr>
          <w:rFonts w:ascii="Times New Roman" w:hAnsi="Times New Roman" w:cs="Times New Roman"/>
          <w:sz w:val="24"/>
          <w:szCs w:val="24"/>
        </w:rPr>
        <w:t xml:space="preserve"> regul</w:t>
      </w:r>
      <w:r w:rsidR="0085311A" w:rsidRPr="00241681">
        <w:rPr>
          <w:rFonts w:ascii="Times New Roman" w:hAnsi="Times New Roman" w:cs="Times New Roman"/>
          <w:sz w:val="24"/>
          <w:szCs w:val="24"/>
        </w:rPr>
        <w:t>i</w:t>
      </w:r>
      <w:r w:rsidRPr="00241681">
        <w:rPr>
          <w:rFonts w:ascii="Times New Roman" w:hAnsi="Times New Roman" w:cs="Times New Roman"/>
          <w:sz w:val="24"/>
          <w:szCs w:val="24"/>
        </w:rPr>
        <w:t xml:space="preserve"> a fost făcută disponibilă părților implicate.</w:t>
      </w:r>
    </w:p>
    <w:p w14:paraId="4708B0AB" w14:textId="77777777" w:rsidR="0025600F" w:rsidRPr="00241681" w:rsidRDefault="00A23470" w:rsidP="004465B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Data limită pentru plata compensației financiare prevăzute la </w:t>
      </w:r>
      <w:r w:rsidRPr="00241681">
        <w:rPr>
          <w:rFonts w:ascii="Times New Roman" w:hAnsi="Times New Roman" w:cs="Times New Roman"/>
          <w:sz w:val="24"/>
          <w:szCs w:val="24"/>
        </w:rPr>
        <w:fldChar w:fldCharType="begin"/>
      </w:r>
      <w:r w:rsidRPr="00241681">
        <w:rPr>
          <w:rFonts w:ascii="Times New Roman" w:hAnsi="Times New Roman" w:cs="Times New Roman"/>
          <w:sz w:val="24"/>
          <w:szCs w:val="24"/>
        </w:rPr>
        <w:instrText xml:space="preserve"> REF _Ref89414676 \r \h </w:instrText>
      </w:r>
      <w:r w:rsidR="004465B3" w:rsidRPr="00241681">
        <w:rPr>
          <w:rFonts w:ascii="Times New Roman" w:hAnsi="Times New Roman" w:cs="Times New Roman"/>
          <w:sz w:val="24"/>
          <w:szCs w:val="24"/>
        </w:rPr>
        <w:instrText xml:space="preserve"> \* MERGEFORMAT </w:instrText>
      </w:r>
      <w:r w:rsidRPr="00241681">
        <w:rPr>
          <w:rFonts w:ascii="Times New Roman" w:hAnsi="Times New Roman" w:cs="Times New Roman"/>
          <w:sz w:val="24"/>
          <w:szCs w:val="24"/>
        </w:rPr>
      </w:r>
      <w:r w:rsidRPr="00241681">
        <w:rPr>
          <w:rFonts w:ascii="Times New Roman" w:hAnsi="Times New Roman" w:cs="Times New Roman"/>
          <w:sz w:val="24"/>
          <w:szCs w:val="24"/>
        </w:rPr>
        <w:fldChar w:fldCharType="separate"/>
      </w:r>
      <w:r w:rsidR="006E4570">
        <w:rPr>
          <w:rFonts w:ascii="Times New Roman" w:hAnsi="Times New Roman" w:cs="Times New Roman"/>
          <w:sz w:val="24"/>
          <w:szCs w:val="24"/>
        </w:rPr>
        <w:t xml:space="preserve">Art. 34 </w:t>
      </w:r>
      <w:r w:rsidRPr="00241681">
        <w:rPr>
          <w:rFonts w:ascii="Times New Roman" w:hAnsi="Times New Roman" w:cs="Times New Roman"/>
          <w:sz w:val="24"/>
          <w:szCs w:val="24"/>
        </w:rPr>
        <w:fldChar w:fldCharType="end"/>
      </w:r>
      <w:r w:rsidRPr="00241681">
        <w:rPr>
          <w:rFonts w:ascii="Times New Roman" w:hAnsi="Times New Roman" w:cs="Times New Roman"/>
          <w:sz w:val="24"/>
          <w:szCs w:val="24"/>
        </w:rPr>
        <w:t>este data limită la care trebuie achitate facturile corespunzătoare obligațiilor de plată pe piața dedicată gestionării congestiilor.</w:t>
      </w:r>
    </w:p>
    <w:p w14:paraId="336E6F0E" w14:textId="4E83BFC6" w:rsidR="00E64E7D" w:rsidRPr="00241681" w:rsidRDefault="00E64E7D" w:rsidP="00E64E7D">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Prevederile cuprinse în prezentul capitol sunt aplicabile </w:t>
      </w:r>
      <w:r w:rsidR="00EC2EE3" w:rsidRPr="00241681">
        <w:rPr>
          <w:rFonts w:ascii="Times New Roman" w:hAnsi="Times New Roman" w:cs="Times New Roman"/>
          <w:sz w:val="24"/>
          <w:szCs w:val="24"/>
        </w:rPr>
        <w:t xml:space="preserve">doar </w:t>
      </w:r>
      <w:r w:rsidRPr="00241681">
        <w:rPr>
          <w:rFonts w:ascii="Times New Roman" w:hAnsi="Times New Roman" w:cs="Times New Roman"/>
          <w:sz w:val="24"/>
          <w:szCs w:val="24"/>
        </w:rPr>
        <w:t xml:space="preserve">ofertelor și/sau </w:t>
      </w:r>
      <w:r w:rsidR="009E1366" w:rsidRPr="00241681">
        <w:rPr>
          <w:rFonts w:ascii="Times New Roman" w:hAnsi="Times New Roman" w:cs="Times New Roman"/>
          <w:sz w:val="24"/>
          <w:szCs w:val="24"/>
        </w:rPr>
        <w:t>tranzacțiilor în urma activării</w:t>
      </w:r>
      <w:r w:rsidR="00DE6819">
        <w:rPr>
          <w:rFonts w:ascii="Times New Roman" w:hAnsi="Times New Roman" w:cs="Times New Roman"/>
          <w:sz w:val="24"/>
          <w:szCs w:val="24"/>
        </w:rPr>
        <w:t>,</w:t>
      </w:r>
      <w:r w:rsidRPr="00241681">
        <w:rPr>
          <w:rFonts w:ascii="Times New Roman" w:hAnsi="Times New Roman" w:cs="Times New Roman"/>
          <w:sz w:val="24"/>
          <w:szCs w:val="24"/>
        </w:rPr>
        <w:t xml:space="preserve"> care nu se consideră drept măsuri de remediere cu relevanță transfrontalieră, conform înțelesului acestui termen </w:t>
      </w:r>
      <w:r w:rsidR="00961724">
        <w:rPr>
          <w:rFonts w:ascii="Times New Roman" w:hAnsi="Times New Roman" w:cs="Times New Roman"/>
          <w:sz w:val="24"/>
          <w:szCs w:val="24"/>
        </w:rPr>
        <w:t>prevăzut</w:t>
      </w:r>
      <w:r w:rsidRPr="00241681">
        <w:rPr>
          <w:rFonts w:ascii="Times New Roman" w:hAnsi="Times New Roman" w:cs="Times New Roman"/>
          <w:sz w:val="24"/>
          <w:szCs w:val="24"/>
        </w:rPr>
        <w:t xml:space="preserve"> în </w:t>
      </w:r>
      <w:r w:rsidRPr="00241681">
        <w:rPr>
          <w:rFonts w:ascii="Times New Roman" w:hAnsi="Times New Roman" w:cs="Times New Roman"/>
          <w:i/>
          <w:sz w:val="24"/>
          <w:szCs w:val="24"/>
        </w:rPr>
        <w:t xml:space="preserve">Metodologiile comune pentru </w:t>
      </w:r>
      <w:proofErr w:type="spellStart"/>
      <w:r w:rsidRPr="00241681">
        <w:rPr>
          <w:rFonts w:ascii="Times New Roman" w:hAnsi="Times New Roman" w:cs="Times New Roman"/>
          <w:i/>
          <w:sz w:val="24"/>
          <w:szCs w:val="24"/>
        </w:rPr>
        <w:t>redispecerizarea</w:t>
      </w:r>
      <w:proofErr w:type="spellEnd"/>
      <w:r w:rsidRPr="00241681">
        <w:rPr>
          <w:rFonts w:ascii="Times New Roman" w:hAnsi="Times New Roman" w:cs="Times New Roman"/>
          <w:i/>
          <w:sz w:val="24"/>
          <w:szCs w:val="24"/>
        </w:rPr>
        <w:t xml:space="preserve"> și contractarea bilaterală coordonate</w:t>
      </w:r>
      <w:r w:rsidR="009E1366" w:rsidRPr="00241681">
        <w:rPr>
          <w:rFonts w:ascii="Times New Roman" w:hAnsi="Times New Roman" w:cs="Times New Roman"/>
          <w:sz w:val="24"/>
          <w:szCs w:val="24"/>
        </w:rPr>
        <w:t>,</w:t>
      </w:r>
      <w:r w:rsidRPr="00241681">
        <w:rPr>
          <w:rFonts w:ascii="Times New Roman" w:hAnsi="Times New Roman" w:cs="Times New Roman"/>
          <w:sz w:val="24"/>
          <w:szCs w:val="24"/>
        </w:rPr>
        <w:t xml:space="preserve"> pentru regiunea Core, respectiv </w:t>
      </w:r>
      <w:r w:rsidR="00EC2EE3" w:rsidRPr="00241681">
        <w:rPr>
          <w:rFonts w:ascii="Times New Roman" w:hAnsi="Times New Roman" w:cs="Times New Roman"/>
          <w:sz w:val="24"/>
          <w:szCs w:val="24"/>
        </w:rPr>
        <w:t xml:space="preserve">pentru regiunea </w:t>
      </w:r>
      <w:r w:rsidRPr="00241681">
        <w:rPr>
          <w:rFonts w:ascii="Times New Roman" w:hAnsi="Times New Roman" w:cs="Times New Roman"/>
          <w:sz w:val="24"/>
          <w:szCs w:val="24"/>
        </w:rPr>
        <w:t xml:space="preserve">SEE, conform art. 35 CACM, în </w:t>
      </w:r>
      <w:r w:rsidR="004609EF" w:rsidRPr="00241681">
        <w:rPr>
          <w:rFonts w:ascii="Times New Roman" w:hAnsi="Times New Roman" w:cs="Times New Roman"/>
          <w:sz w:val="24"/>
          <w:szCs w:val="24"/>
        </w:rPr>
        <w:t>CSAM</w:t>
      </w:r>
      <w:r w:rsidRPr="00241681">
        <w:rPr>
          <w:rFonts w:ascii="Times New Roman" w:hAnsi="Times New Roman" w:cs="Times New Roman"/>
          <w:sz w:val="24"/>
          <w:szCs w:val="24"/>
        </w:rPr>
        <w:t xml:space="preserve"> conform art. 75 SOGL și în ROSC în regiunea SEE, respectiv </w:t>
      </w:r>
      <w:r w:rsidR="009E1366" w:rsidRPr="00241681">
        <w:rPr>
          <w:rFonts w:ascii="Times New Roman" w:hAnsi="Times New Roman" w:cs="Times New Roman"/>
          <w:sz w:val="24"/>
          <w:szCs w:val="24"/>
        </w:rPr>
        <w:t xml:space="preserve">în regiunea </w:t>
      </w:r>
      <w:r w:rsidRPr="00241681">
        <w:rPr>
          <w:rFonts w:ascii="Times New Roman" w:hAnsi="Times New Roman" w:cs="Times New Roman"/>
          <w:sz w:val="24"/>
          <w:szCs w:val="24"/>
        </w:rPr>
        <w:t>Core, conform art. 76 (1) SOGL.</w:t>
      </w:r>
    </w:p>
    <w:p w14:paraId="2EA74B3F" w14:textId="77777777" w:rsidR="00A23470" w:rsidRPr="00241681" w:rsidRDefault="00A23470" w:rsidP="004465B3">
      <w:pPr>
        <w:spacing w:line="360" w:lineRule="auto"/>
        <w:jc w:val="both"/>
        <w:rPr>
          <w:rFonts w:ascii="Times New Roman" w:hAnsi="Times New Roman" w:cs="Times New Roman"/>
          <w:b/>
          <w:sz w:val="24"/>
          <w:szCs w:val="24"/>
        </w:rPr>
      </w:pPr>
    </w:p>
    <w:p w14:paraId="62FE7D96" w14:textId="70BC5DDB" w:rsidR="00D25E89" w:rsidRPr="00241681" w:rsidRDefault="00E833F4" w:rsidP="004465B3">
      <w:pPr>
        <w:spacing w:line="360" w:lineRule="auto"/>
        <w:jc w:val="both"/>
        <w:rPr>
          <w:rFonts w:ascii="Times New Roman" w:hAnsi="Times New Roman" w:cs="Times New Roman"/>
          <w:b/>
          <w:sz w:val="24"/>
          <w:szCs w:val="24"/>
        </w:rPr>
      </w:pPr>
      <w:r w:rsidRPr="00241681">
        <w:rPr>
          <w:rFonts w:ascii="Times New Roman" w:hAnsi="Times New Roman" w:cs="Times New Roman"/>
          <w:b/>
          <w:sz w:val="24"/>
          <w:szCs w:val="24"/>
        </w:rPr>
        <w:t xml:space="preserve">CAPITOLUL VI </w:t>
      </w:r>
      <w:r w:rsidR="00D25E89" w:rsidRPr="00241681">
        <w:rPr>
          <w:rFonts w:ascii="Times New Roman" w:hAnsi="Times New Roman" w:cs="Times New Roman"/>
          <w:b/>
          <w:sz w:val="24"/>
          <w:szCs w:val="24"/>
        </w:rPr>
        <w:t xml:space="preserve">Rezolvarea </w:t>
      </w:r>
      <w:r w:rsidR="00836563" w:rsidRPr="00241681">
        <w:rPr>
          <w:rFonts w:ascii="Times New Roman" w:hAnsi="Times New Roman" w:cs="Times New Roman"/>
          <w:b/>
          <w:sz w:val="24"/>
          <w:szCs w:val="24"/>
        </w:rPr>
        <w:t xml:space="preserve">pe termen lung a </w:t>
      </w:r>
      <w:r w:rsidR="00D25E89" w:rsidRPr="00241681">
        <w:rPr>
          <w:rFonts w:ascii="Times New Roman" w:hAnsi="Times New Roman" w:cs="Times New Roman"/>
          <w:b/>
          <w:sz w:val="24"/>
          <w:szCs w:val="24"/>
        </w:rPr>
        <w:t xml:space="preserve">congestiilor de rețea </w:t>
      </w:r>
      <w:r w:rsidR="00836563" w:rsidRPr="00241681">
        <w:rPr>
          <w:rFonts w:ascii="Times New Roman" w:hAnsi="Times New Roman" w:cs="Times New Roman"/>
          <w:b/>
          <w:sz w:val="24"/>
          <w:szCs w:val="24"/>
        </w:rPr>
        <w:t>sistematice</w:t>
      </w:r>
    </w:p>
    <w:p w14:paraId="5824CB31" w14:textId="77777777" w:rsidR="00A05238" w:rsidRPr="00241681" w:rsidRDefault="00836563" w:rsidP="00836563">
      <w:pPr>
        <w:numPr>
          <w:ilvl w:val="0"/>
          <w:numId w:val="2"/>
        </w:numPr>
        <w:spacing w:line="360" w:lineRule="auto"/>
        <w:contextualSpacing/>
        <w:jc w:val="both"/>
        <w:rPr>
          <w:rFonts w:ascii="Times New Roman" w:hAnsi="Times New Roman" w:cs="Times New Roman"/>
          <w:sz w:val="24"/>
          <w:szCs w:val="24"/>
        </w:rPr>
      </w:pPr>
      <w:bookmarkStart w:id="17" w:name="_Ref99634888"/>
      <w:r w:rsidRPr="00241681">
        <w:rPr>
          <w:rFonts w:ascii="Times New Roman" w:hAnsi="Times New Roman" w:cs="Times New Roman"/>
          <w:sz w:val="24"/>
          <w:szCs w:val="24"/>
        </w:rPr>
        <w:t xml:space="preserve">În cazul în care OR identifică, în procesul desfășurat conform </w:t>
      </w:r>
      <w:r w:rsidRPr="00241681">
        <w:rPr>
          <w:rFonts w:ascii="Times New Roman" w:hAnsi="Times New Roman" w:cs="Times New Roman"/>
          <w:sz w:val="24"/>
          <w:szCs w:val="24"/>
        </w:rPr>
        <w:fldChar w:fldCharType="begin"/>
      </w:r>
      <w:r w:rsidRPr="00241681">
        <w:rPr>
          <w:rFonts w:ascii="Times New Roman" w:hAnsi="Times New Roman" w:cs="Times New Roman"/>
          <w:sz w:val="24"/>
          <w:szCs w:val="24"/>
        </w:rPr>
        <w:instrText xml:space="preserve"> REF _Ref99632395 \r \h  \* MERGEFORMAT </w:instrText>
      </w:r>
      <w:r w:rsidRPr="00241681">
        <w:rPr>
          <w:rFonts w:ascii="Times New Roman" w:hAnsi="Times New Roman" w:cs="Times New Roman"/>
          <w:sz w:val="24"/>
          <w:szCs w:val="24"/>
        </w:rPr>
      </w:r>
      <w:r w:rsidRPr="00241681">
        <w:rPr>
          <w:rFonts w:ascii="Times New Roman" w:hAnsi="Times New Roman" w:cs="Times New Roman"/>
          <w:sz w:val="24"/>
          <w:szCs w:val="24"/>
        </w:rPr>
        <w:fldChar w:fldCharType="separate"/>
      </w:r>
      <w:r w:rsidR="006E4570">
        <w:rPr>
          <w:rFonts w:ascii="Times New Roman" w:hAnsi="Times New Roman" w:cs="Times New Roman"/>
          <w:sz w:val="24"/>
          <w:szCs w:val="24"/>
        </w:rPr>
        <w:t xml:space="preserve">Art. 4 </w:t>
      </w:r>
      <w:r w:rsidRPr="00241681">
        <w:rPr>
          <w:rFonts w:ascii="Times New Roman" w:hAnsi="Times New Roman" w:cs="Times New Roman"/>
          <w:sz w:val="24"/>
          <w:szCs w:val="24"/>
        </w:rPr>
        <w:fldChar w:fldCharType="end"/>
      </w:r>
      <w:r w:rsidR="002A0822" w:rsidRPr="00241681">
        <w:rPr>
          <w:rFonts w:ascii="Times New Roman" w:hAnsi="Times New Roman" w:cs="Times New Roman"/>
          <w:sz w:val="24"/>
          <w:szCs w:val="24"/>
        </w:rPr>
        <w:t>, o congestie sistematică într-o zonă de rețea, care ar putea fi gestionată pe termen lung prin achiziția de servicii de flexibilitate sau până la realizarea lucrărilor de investiții necesare pentru întărirea rețelei și eliminarea congestiei, aceștia pot declanșa procesul de rezervare a capacității c</w:t>
      </w:r>
      <w:r w:rsidR="001827DB" w:rsidRPr="00241681">
        <w:rPr>
          <w:rFonts w:ascii="Times New Roman" w:hAnsi="Times New Roman" w:cs="Times New Roman"/>
          <w:sz w:val="24"/>
          <w:szCs w:val="24"/>
        </w:rPr>
        <w:t>are poate asigura energia electrică necesară eliminării/reducerii congestiei din zona respectivă de rețea</w:t>
      </w:r>
      <w:r w:rsidR="00E63774" w:rsidRPr="00241681">
        <w:rPr>
          <w:rFonts w:ascii="Times New Roman" w:hAnsi="Times New Roman" w:cs="Times New Roman"/>
          <w:sz w:val="24"/>
          <w:szCs w:val="24"/>
        </w:rPr>
        <w:t>.</w:t>
      </w:r>
      <w:bookmarkEnd w:id="17"/>
    </w:p>
    <w:p w14:paraId="1693FFA1" w14:textId="5FC12B1C" w:rsidR="001827DB" w:rsidRPr="00241681" w:rsidRDefault="001827DB" w:rsidP="00836563">
      <w:pPr>
        <w:numPr>
          <w:ilvl w:val="0"/>
          <w:numId w:val="2"/>
        </w:numPr>
        <w:spacing w:line="360" w:lineRule="auto"/>
        <w:contextualSpacing/>
        <w:jc w:val="both"/>
        <w:rPr>
          <w:rFonts w:ascii="Times New Roman" w:hAnsi="Times New Roman" w:cs="Times New Roman"/>
          <w:sz w:val="24"/>
          <w:szCs w:val="24"/>
        </w:rPr>
      </w:pPr>
      <w:bookmarkStart w:id="18" w:name="_Ref99635475"/>
      <w:r w:rsidRPr="00241681">
        <w:rPr>
          <w:rFonts w:ascii="Times New Roman" w:hAnsi="Times New Roman" w:cs="Times New Roman"/>
          <w:sz w:val="24"/>
          <w:szCs w:val="24"/>
        </w:rPr>
        <w:t xml:space="preserve">În situația prevăzută la </w:t>
      </w:r>
      <w:r w:rsidRPr="00241681">
        <w:rPr>
          <w:rFonts w:ascii="Times New Roman" w:hAnsi="Times New Roman" w:cs="Times New Roman"/>
          <w:sz w:val="24"/>
          <w:szCs w:val="24"/>
        </w:rPr>
        <w:fldChar w:fldCharType="begin"/>
      </w:r>
      <w:r w:rsidRPr="00241681">
        <w:rPr>
          <w:rFonts w:ascii="Times New Roman" w:hAnsi="Times New Roman" w:cs="Times New Roman"/>
          <w:sz w:val="24"/>
          <w:szCs w:val="24"/>
        </w:rPr>
        <w:instrText xml:space="preserve"> REF _Ref99634888 \r \h </w:instrText>
      </w:r>
      <w:r w:rsidR="00B54143" w:rsidRPr="00241681">
        <w:rPr>
          <w:rFonts w:ascii="Times New Roman" w:hAnsi="Times New Roman" w:cs="Times New Roman"/>
          <w:sz w:val="24"/>
          <w:szCs w:val="24"/>
        </w:rPr>
        <w:instrText xml:space="preserve"> \* MERGEFORMAT </w:instrText>
      </w:r>
      <w:r w:rsidRPr="00241681">
        <w:rPr>
          <w:rFonts w:ascii="Times New Roman" w:hAnsi="Times New Roman" w:cs="Times New Roman"/>
          <w:sz w:val="24"/>
          <w:szCs w:val="24"/>
        </w:rPr>
      </w:r>
      <w:r w:rsidRPr="00241681">
        <w:rPr>
          <w:rFonts w:ascii="Times New Roman" w:hAnsi="Times New Roman" w:cs="Times New Roman"/>
          <w:sz w:val="24"/>
          <w:szCs w:val="24"/>
        </w:rPr>
        <w:fldChar w:fldCharType="separate"/>
      </w:r>
      <w:r w:rsidR="006E4570">
        <w:rPr>
          <w:rFonts w:ascii="Times New Roman" w:hAnsi="Times New Roman" w:cs="Times New Roman"/>
          <w:sz w:val="24"/>
          <w:szCs w:val="24"/>
        </w:rPr>
        <w:t xml:space="preserve">Art. 49 </w:t>
      </w:r>
      <w:r w:rsidRPr="00241681">
        <w:rPr>
          <w:rFonts w:ascii="Times New Roman" w:hAnsi="Times New Roman" w:cs="Times New Roman"/>
          <w:sz w:val="24"/>
          <w:szCs w:val="24"/>
        </w:rPr>
        <w:fldChar w:fldCharType="end"/>
      </w:r>
      <w:r w:rsidRPr="00241681">
        <w:rPr>
          <w:rFonts w:ascii="Times New Roman" w:hAnsi="Times New Roman" w:cs="Times New Roman"/>
          <w:sz w:val="24"/>
          <w:szCs w:val="24"/>
        </w:rPr>
        <w:t xml:space="preserve">OR publică pe </w:t>
      </w:r>
      <w:r w:rsidR="00961724">
        <w:rPr>
          <w:rFonts w:ascii="Times New Roman" w:hAnsi="Times New Roman" w:cs="Times New Roman"/>
          <w:sz w:val="24"/>
          <w:szCs w:val="24"/>
        </w:rPr>
        <w:t xml:space="preserve">pagina </w:t>
      </w:r>
      <w:r w:rsidRPr="00241681">
        <w:rPr>
          <w:rFonts w:ascii="Times New Roman" w:hAnsi="Times New Roman" w:cs="Times New Roman"/>
          <w:sz w:val="24"/>
          <w:szCs w:val="24"/>
        </w:rPr>
        <w:t>propri</w:t>
      </w:r>
      <w:r w:rsidR="00961724">
        <w:rPr>
          <w:rFonts w:ascii="Times New Roman" w:hAnsi="Times New Roman" w:cs="Times New Roman"/>
          <w:sz w:val="24"/>
          <w:szCs w:val="24"/>
        </w:rPr>
        <w:t>e de internet</w:t>
      </w:r>
      <w:r w:rsidRPr="00241681">
        <w:rPr>
          <w:rFonts w:ascii="Times New Roman" w:hAnsi="Times New Roman" w:cs="Times New Roman"/>
          <w:sz w:val="24"/>
          <w:szCs w:val="24"/>
        </w:rPr>
        <w:t xml:space="preserve"> deschiderea unei sesiuni de licitație pentru gestiunea congestiilor în zona respectivă, indicând perioada de aplicare, sensul în care este nevoie să fie activată resursa (injecție de energie în rețea sau extragere de energie din rețea) și numărul indicativ de ID</w:t>
      </w:r>
      <w:r w:rsidR="002504B6" w:rsidRPr="00241681">
        <w:rPr>
          <w:rFonts w:ascii="Times New Roman" w:hAnsi="Times New Roman" w:cs="Times New Roman"/>
          <w:sz w:val="24"/>
          <w:szCs w:val="24"/>
        </w:rPr>
        <w:t>-uri</w:t>
      </w:r>
      <w:r w:rsidRPr="00241681">
        <w:rPr>
          <w:rFonts w:ascii="Times New Roman" w:hAnsi="Times New Roman" w:cs="Times New Roman"/>
          <w:sz w:val="24"/>
          <w:szCs w:val="24"/>
        </w:rPr>
        <w:t xml:space="preserve"> </w:t>
      </w:r>
      <w:r w:rsidR="00916AAE" w:rsidRPr="00241681">
        <w:rPr>
          <w:rFonts w:ascii="Times New Roman" w:hAnsi="Times New Roman" w:cs="Times New Roman"/>
          <w:sz w:val="24"/>
          <w:szCs w:val="24"/>
        </w:rPr>
        <w:t xml:space="preserve">și intervalele orare zilnice </w:t>
      </w:r>
      <w:r w:rsidRPr="00241681">
        <w:rPr>
          <w:rFonts w:ascii="Times New Roman" w:hAnsi="Times New Roman" w:cs="Times New Roman"/>
          <w:sz w:val="24"/>
          <w:szCs w:val="24"/>
        </w:rPr>
        <w:t xml:space="preserve">pe perioada de aplicare în care este de așteptat să fie activată </w:t>
      </w:r>
      <w:r w:rsidRPr="00241681">
        <w:rPr>
          <w:rFonts w:ascii="Times New Roman" w:hAnsi="Times New Roman" w:cs="Times New Roman"/>
          <w:sz w:val="24"/>
          <w:szCs w:val="24"/>
        </w:rPr>
        <w:lastRenderedPageBreak/>
        <w:t>resursa</w:t>
      </w:r>
      <w:r w:rsidR="00306716" w:rsidRPr="00241681">
        <w:rPr>
          <w:rFonts w:ascii="Times New Roman" w:hAnsi="Times New Roman" w:cs="Times New Roman"/>
          <w:sz w:val="24"/>
          <w:szCs w:val="24"/>
        </w:rPr>
        <w:t xml:space="preserve">, capacitatea maximă necesară, </w:t>
      </w:r>
      <w:r w:rsidR="000D2306" w:rsidRPr="00241681">
        <w:rPr>
          <w:rFonts w:ascii="Times New Roman" w:hAnsi="Times New Roman" w:cs="Times New Roman"/>
          <w:sz w:val="24"/>
          <w:szCs w:val="24"/>
        </w:rPr>
        <w:t xml:space="preserve">iar la opțiunea sa, poate stabili </w:t>
      </w:r>
      <w:r w:rsidR="001F404A" w:rsidRPr="00241681">
        <w:rPr>
          <w:rFonts w:ascii="Times New Roman" w:hAnsi="Times New Roman" w:cs="Times New Roman"/>
          <w:sz w:val="24"/>
          <w:szCs w:val="24"/>
        </w:rPr>
        <w:t xml:space="preserve">și publica </w:t>
      </w:r>
      <w:r w:rsidR="00306716" w:rsidRPr="00241681">
        <w:rPr>
          <w:rFonts w:ascii="Times New Roman" w:hAnsi="Times New Roman" w:cs="Times New Roman"/>
          <w:sz w:val="24"/>
          <w:szCs w:val="24"/>
        </w:rPr>
        <w:t>prețul maxim acceptat al capacității rezervate și</w:t>
      </w:r>
      <w:r w:rsidR="000D2306" w:rsidRPr="00241681">
        <w:rPr>
          <w:rFonts w:ascii="Times New Roman" w:hAnsi="Times New Roman" w:cs="Times New Roman"/>
          <w:sz w:val="24"/>
          <w:szCs w:val="24"/>
        </w:rPr>
        <w:t>/sau</w:t>
      </w:r>
      <w:r w:rsidR="00306716" w:rsidRPr="00241681">
        <w:rPr>
          <w:rFonts w:ascii="Times New Roman" w:hAnsi="Times New Roman" w:cs="Times New Roman"/>
          <w:sz w:val="24"/>
          <w:szCs w:val="24"/>
        </w:rPr>
        <w:t xml:space="preserve"> prețul </w:t>
      </w:r>
      <w:r w:rsidR="00E52A93" w:rsidRPr="00241681">
        <w:rPr>
          <w:rFonts w:ascii="Times New Roman" w:hAnsi="Times New Roman" w:cs="Times New Roman"/>
          <w:sz w:val="24"/>
          <w:szCs w:val="24"/>
        </w:rPr>
        <w:t>limită</w:t>
      </w:r>
      <w:r w:rsidR="00306716" w:rsidRPr="00241681">
        <w:rPr>
          <w:rFonts w:ascii="Times New Roman" w:hAnsi="Times New Roman" w:cs="Times New Roman"/>
          <w:sz w:val="24"/>
          <w:szCs w:val="24"/>
        </w:rPr>
        <w:t xml:space="preserve"> al energiei electrice acceptat la ofertarea pe piața pe termen scurt </w:t>
      </w:r>
      <w:r w:rsidR="00AD2AB2" w:rsidRPr="00241681">
        <w:rPr>
          <w:rFonts w:ascii="Times New Roman" w:hAnsi="Times New Roman" w:cs="Times New Roman"/>
          <w:sz w:val="24"/>
          <w:szCs w:val="24"/>
        </w:rPr>
        <w:t xml:space="preserve">pentru gestionarea congestiilor </w:t>
      </w:r>
      <w:r w:rsidR="00306716" w:rsidRPr="00241681">
        <w:rPr>
          <w:rFonts w:ascii="Times New Roman" w:hAnsi="Times New Roman" w:cs="Times New Roman"/>
          <w:sz w:val="24"/>
          <w:szCs w:val="24"/>
        </w:rPr>
        <w:t xml:space="preserve">de către resursa rezervată, </w:t>
      </w:r>
      <w:r w:rsidR="001F404A" w:rsidRPr="00241681">
        <w:rPr>
          <w:rFonts w:ascii="Times New Roman" w:hAnsi="Times New Roman" w:cs="Times New Roman"/>
          <w:sz w:val="24"/>
          <w:szCs w:val="24"/>
        </w:rPr>
        <w:t>iar corelat cu acestea,</w:t>
      </w:r>
      <w:r w:rsidR="00306716" w:rsidRPr="00241681">
        <w:rPr>
          <w:rFonts w:ascii="Times New Roman" w:hAnsi="Times New Roman" w:cs="Times New Roman"/>
          <w:sz w:val="24"/>
          <w:szCs w:val="24"/>
        </w:rPr>
        <w:t xml:space="preserve"> </w:t>
      </w:r>
      <w:r w:rsidR="001F404A" w:rsidRPr="00241681">
        <w:rPr>
          <w:rFonts w:ascii="Times New Roman" w:hAnsi="Times New Roman" w:cs="Times New Roman"/>
          <w:sz w:val="24"/>
          <w:szCs w:val="24"/>
        </w:rPr>
        <w:t xml:space="preserve">publică </w:t>
      </w:r>
      <w:r w:rsidR="00306716" w:rsidRPr="00241681">
        <w:rPr>
          <w:rFonts w:ascii="Times New Roman" w:hAnsi="Times New Roman" w:cs="Times New Roman"/>
          <w:sz w:val="24"/>
          <w:szCs w:val="24"/>
        </w:rPr>
        <w:t>contractul cadru de rezervare a capacității pentru gestionarea congestiilor pe termen lung.</w:t>
      </w:r>
      <w:bookmarkEnd w:id="18"/>
    </w:p>
    <w:p w14:paraId="46C27B62" w14:textId="77777777" w:rsidR="005121E0" w:rsidRPr="00241681" w:rsidRDefault="005121E0" w:rsidP="0083656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OR analizează resursele calificate racordate în zonele respective și propune ANRE modul de definire a produselor care pot face obiectul licitației, având în vedere ca acesta să asigure o participare cât mai largă a utilizatorilor de rețea calificați și asigurarea necesarului în cele mai eficiente condiții, iar ANRE analizează, revizuiește și aprobă specificațiile produselor pieței pe termen lung pentru gestionarea congestiilor.</w:t>
      </w:r>
    </w:p>
    <w:p w14:paraId="2E044BC6" w14:textId="77777777" w:rsidR="00306716" w:rsidRPr="00241681" w:rsidRDefault="00306716" w:rsidP="0083656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OR determină</w:t>
      </w:r>
      <w:r w:rsidR="00FB00AB" w:rsidRPr="00241681">
        <w:rPr>
          <w:rFonts w:ascii="Times New Roman" w:hAnsi="Times New Roman" w:cs="Times New Roman"/>
          <w:sz w:val="24"/>
          <w:szCs w:val="24"/>
        </w:rPr>
        <w:t>, la opțiunea sa,</w:t>
      </w:r>
      <w:r w:rsidRPr="00241681">
        <w:rPr>
          <w:rFonts w:ascii="Times New Roman" w:hAnsi="Times New Roman" w:cs="Times New Roman"/>
          <w:sz w:val="24"/>
          <w:szCs w:val="24"/>
        </w:rPr>
        <w:t xml:space="preserve"> prețurile maxime prevăzute la </w:t>
      </w:r>
      <w:r w:rsidRPr="00241681">
        <w:rPr>
          <w:rFonts w:ascii="Times New Roman" w:hAnsi="Times New Roman" w:cs="Times New Roman"/>
          <w:sz w:val="24"/>
          <w:szCs w:val="24"/>
        </w:rPr>
        <w:fldChar w:fldCharType="begin"/>
      </w:r>
      <w:r w:rsidRPr="00241681">
        <w:rPr>
          <w:rFonts w:ascii="Times New Roman" w:hAnsi="Times New Roman" w:cs="Times New Roman"/>
          <w:sz w:val="24"/>
          <w:szCs w:val="24"/>
        </w:rPr>
        <w:instrText xml:space="preserve"> REF _Ref99635475 \r \h </w:instrText>
      </w:r>
      <w:r w:rsidR="00B54143" w:rsidRPr="00241681">
        <w:rPr>
          <w:rFonts w:ascii="Times New Roman" w:hAnsi="Times New Roman" w:cs="Times New Roman"/>
          <w:sz w:val="24"/>
          <w:szCs w:val="24"/>
        </w:rPr>
        <w:instrText xml:space="preserve"> \* MERGEFORMAT </w:instrText>
      </w:r>
      <w:r w:rsidRPr="00241681">
        <w:rPr>
          <w:rFonts w:ascii="Times New Roman" w:hAnsi="Times New Roman" w:cs="Times New Roman"/>
          <w:sz w:val="24"/>
          <w:szCs w:val="24"/>
        </w:rPr>
      </w:r>
      <w:r w:rsidRPr="00241681">
        <w:rPr>
          <w:rFonts w:ascii="Times New Roman" w:hAnsi="Times New Roman" w:cs="Times New Roman"/>
          <w:sz w:val="24"/>
          <w:szCs w:val="24"/>
        </w:rPr>
        <w:fldChar w:fldCharType="separate"/>
      </w:r>
      <w:r w:rsidR="006E4570">
        <w:rPr>
          <w:rFonts w:ascii="Times New Roman" w:hAnsi="Times New Roman" w:cs="Times New Roman"/>
          <w:sz w:val="24"/>
          <w:szCs w:val="24"/>
        </w:rPr>
        <w:t xml:space="preserve">Art. 50 </w:t>
      </w:r>
      <w:r w:rsidRPr="00241681">
        <w:rPr>
          <w:rFonts w:ascii="Times New Roman" w:hAnsi="Times New Roman" w:cs="Times New Roman"/>
          <w:sz w:val="24"/>
          <w:szCs w:val="24"/>
        </w:rPr>
        <w:fldChar w:fldCharType="end"/>
      </w:r>
      <w:r w:rsidRPr="00241681">
        <w:rPr>
          <w:rFonts w:ascii="Times New Roman" w:hAnsi="Times New Roman" w:cs="Times New Roman"/>
          <w:sz w:val="24"/>
          <w:szCs w:val="24"/>
        </w:rPr>
        <w:t xml:space="preserve">ținând seama </w:t>
      </w:r>
      <w:r w:rsidR="00FB5AD7" w:rsidRPr="00241681">
        <w:rPr>
          <w:rFonts w:ascii="Times New Roman" w:hAnsi="Times New Roman" w:cs="Times New Roman"/>
          <w:sz w:val="24"/>
          <w:szCs w:val="24"/>
        </w:rPr>
        <w:t xml:space="preserve">orientativ </w:t>
      </w:r>
      <w:r w:rsidRPr="00241681">
        <w:rPr>
          <w:rFonts w:ascii="Times New Roman" w:hAnsi="Times New Roman" w:cs="Times New Roman"/>
          <w:sz w:val="24"/>
          <w:szCs w:val="24"/>
        </w:rPr>
        <w:t xml:space="preserve">de prețurile realizate pe piața </w:t>
      </w:r>
      <w:r w:rsidR="00FB5AD7" w:rsidRPr="00241681">
        <w:rPr>
          <w:rFonts w:ascii="Times New Roman" w:hAnsi="Times New Roman" w:cs="Times New Roman"/>
          <w:sz w:val="24"/>
          <w:szCs w:val="24"/>
        </w:rPr>
        <w:t xml:space="preserve">pentru gestionarea congestiilor </w:t>
      </w:r>
      <w:r w:rsidRPr="00241681">
        <w:rPr>
          <w:rFonts w:ascii="Times New Roman" w:hAnsi="Times New Roman" w:cs="Times New Roman"/>
          <w:sz w:val="24"/>
          <w:szCs w:val="24"/>
        </w:rPr>
        <w:t xml:space="preserve">pe termen scurt, </w:t>
      </w:r>
      <w:r w:rsidR="00916AAE" w:rsidRPr="00241681">
        <w:rPr>
          <w:rFonts w:ascii="Times New Roman" w:hAnsi="Times New Roman" w:cs="Times New Roman"/>
          <w:sz w:val="24"/>
          <w:szCs w:val="24"/>
        </w:rPr>
        <w:t xml:space="preserve">de </w:t>
      </w:r>
      <w:r w:rsidRPr="00241681">
        <w:rPr>
          <w:rFonts w:ascii="Times New Roman" w:hAnsi="Times New Roman" w:cs="Times New Roman"/>
          <w:sz w:val="24"/>
          <w:szCs w:val="24"/>
        </w:rPr>
        <w:t>prețuri</w:t>
      </w:r>
      <w:r w:rsidR="00FB5AD7" w:rsidRPr="00241681">
        <w:rPr>
          <w:rFonts w:ascii="Times New Roman" w:hAnsi="Times New Roman" w:cs="Times New Roman"/>
          <w:sz w:val="24"/>
          <w:szCs w:val="24"/>
        </w:rPr>
        <w:t>le de pe piețele la termen</w:t>
      </w:r>
      <w:r w:rsidR="00916AAE" w:rsidRPr="00241681">
        <w:rPr>
          <w:rFonts w:ascii="Times New Roman" w:hAnsi="Times New Roman" w:cs="Times New Roman"/>
          <w:sz w:val="24"/>
          <w:szCs w:val="24"/>
        </w:rPr>
        <w:t xml:space="preserve"> cu livrare în perioada de aplicare</w:t>
      </w:r>
      <w:r w:rsidR="00FB5AD7" w:rsidRPr="00241681">
        <w:rPr>
          <w:rFonts w:ascii="Times New Roman" w:hAnsi="Times New Roman" w:cs="Times New Roman"/>
          <w:sz w:val="24"/>
          <w:szCs w:val="24"/>
        </w:rPr>
        <w:t xml:space="preserve">, </w:t>
      </w:r>
      <w:r w:rsidR="00916AAE" w:rsidRPr="00241681">
        <w:rPr>
          <w:rFonts w:ascii="Times New Roman" w:hAnsi="Times New Roman" w:cs="Times New Roman"/>
          <w:sz w:val="24"/>
          <w:szCs w:val="24"/>
        </w:rPr>
        <w:t xml:space="preserve">pe </w:t>
      </w:r>
      <w:r w:rsidR="00FB5AD7" w:rsidRPr="00241681">
        <w:rPr>
          <w:rFonts w:ascii="Times New Roman" w:hAnsi="Times New Roman" w:cs="Times New Roman"/>
          <w:sz w:val="24"/>
          <w:szCs w:val="24"/>
        </w:rPr>
        <w:t xml:space="preserve">PZU, </w:t>
      </w:r>
      <w:r w:rsidR="00916AAE" w:rsidRPr="00241681">
        <w:rPr>
          <w:rFonts w:ascii="Times New Roman" w:hAnsi="Times New Roman" w:cs="Times New Roman"/>
          <w:sz w:val="24"/>
          <w:szCs w:val="24"/>
        </w:rPr>
        <w:t xml:space="preserve">pe </w:t>
      </w:r>
      <w:r w:rsidRPr="00241681">
        <w:rPr>
          <w:rFonts w:ascii="Times New Roman" w:hAnsi="Times New Roman" w:cs="Times New Roman"/>
          <w:sz w:val="24"/>
          <w:szCs w:val="24"/>
        </w:rPr>
        <w:t xml:space="preserve">PI </w:t>
      </w:r>
      <w:r w:rsidR="00FB5AD7" w:rsidRPr="00241681">
        <w:rPr>
          <w:rFonts w:ascii="Times New Roman" w:hAnsi="Times New Roman" w:cs="Times New Roman"/>
          <w:sz w:val="24"/>
          <w:szCs w:val="24"/>
        </w:rPr>
        <w:t>și pe piața de echilibrare, respectiv de</w:t>
      </w:r>
      <w:r w:rsidRPr="00241681">
        <w:rPr>
          <w:rFonts w:ascii="Times New Roman" w:hAnsi="Times New Roman" w:cs="Times New Roman"/>
          <w:sz w:val="24"/>
          <w:szCs w:val="24"/>
        </w:rPr>
        <w:t xml:space="preserve"> prețu</w:t>
      </w:r>
      <w:r w:rsidR="00FB5AD7" w:rsidRPr="00241681">
        <w:rPr>
          <w:rFonts w:ascii="Times New Roman" w:hAnsi="Times New Roman" w:cs="Times New Roman"/>
          <w:sz w:val="24"/>
          <w:szCs w:val="24"/>
        </w:rPr>
        <w:t>rile pentru rezervele de capacitate de echilibrare.</w:t>
      </w:r>
    </w:p>
    <w:p w14:paraId="75DBB75B" w14:textId="77777777" w:rsidR="00306716" w:rsidRPr="00241681" w:rsidRDefault="00306716" w:rsidP="0083656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În contractul de rezervare a capacității pentru gestionarea congestiilor pe termen lung </w:t>
      </w:r>
      <w:r w:rsidR="00FB00AB" w:rsidRPr="00241681">
        <w:rPr>
          <w:rFonts w:ascii="Times New Roman" w:hAnsi="Times New Roman" w:cs="Times New Roman"/>
          <w:sz w:val="24"/>
          <w:szCs w:val="24"/>
        </w:rPr>
        <w:t>OR poate prevedea</w:t>
      </w:r>
      <w:r w:rsidR="00FB5AD7" w:rsidRPr="00241681">
        <w:rPr>
          <w:rFonts w:ascii="Times New Roman" w:hAnsi="Times New Roman" w:cs="Times New Roman"/>
          <w:sz w:val="24"/>
          <w:szCs w:val="24"/>
        </w:rPr>
        <w:t xml:space="preserve"> ca limită obligatorie de ofertă pe piața pe termen scurt</w:t>
      </w:r>
      <w:r w:rsidR="00AD2AB2" w:rsidRPr="00241681">
        <w:rPr>
          <w:rFonts w:ascii="Times New Roman" w:hAnsi="Times New Roman" w:cs="Times New Roman"/>
          <w:sz w:val="24"/>
          <w:szCs w:val="24"/>
        </w:rPr>
        <w:t xml:space="preserve"> pentru gestionarea congestiilor</w:t>
      </w:r>
      <w:r w:rsidR="00FB5AD7" w:rsidRPr="00241681">
        <w:rPr>
          <w:rFonts w:ascii="Times New Roman" w:hAnsi="Times New Roman" w:cs="Times New Roman"/>
          <w:sz w:val="24"/>
          <w:szCs w:val="24"/>
        </w:rPr>
        <w:t>, prețul ofertat de participant în cadrul ofertei de rezervare a capacității.</w:t>
      </w:r>
    </w:p>
    <w:p w14:paraId="09160264" w14:textId="77777777" w:rsidR="00916AAE" w:rsidRPr="00241681" w:rsidRDefault="00916AAE" w:rsidP="0083656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La licitația pentru rezervarea de capacitate sunt admise toate resursele calificate de OR pentru furnizarea serviciilor de gestionare a congestiilor în zona respectivă</w:t>
      </w:r>
      <w:r w:rsidR="00E52A93" w:rsidRPr="00241681">
        <w:rPr>
          <w:rFonts w:ascii="Times New Roman" w:hAnsi="Times New Roman" w:cs="Times New Roman"/>
          <w:sz w:val="24"/>
          <w:szCs w:val="24"/>
        </w:rPr>
        <w:t>.</w:t>
      </w:r>
      <w:r w:rsidRPr="00241681">
        <w:rPr>
          <w:rFonts w:ascii="Times New Roman" w:hAnsi="Times New Roman" w:cs="Times New Roman"/>
          <w:sz w:val="24"/>
          <w:szCs w:val="24"/>
        </w:rPr>
        <w:t xml:space="preserve"> </w:t>
      </w:r>
    </w:p>
    <w:p w14:paraId="2C667233" w14:textId="77777777" w:rsidR="00FB5AD7" w:rsidRPr="00241681" w:rsidRDefault="00FB5AD7" w:rsidP="0083656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Prețul ofertat pentru rezervarea capacității are valoare pozitivă sau zero, iar prețul maxim de ofertă pentru energie poate avea valoare negativă, pozitivă sau zero.</w:t>
      </w:r>
    </w:p>
    <w:p w14:paraId="7137C705" w14:textId="77777777" w:rsidR="00FB5AD7" w:rsidRPr="00241681" w:rsidRDefault="00A46E0C" w:rsidP="0083656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Selecția ofertelor acceptate</w:t>
      </w:r>
      <w:r w:rsidR="00FB5AD7" w:rsidRPr="00241681">
        <w:rPr>
          <w:rFonts w:ascii="Times New Roman" w:hAnsi="Times New Roman" w:cs="Times New Roman"/>
          <w:sz w:val="24"/>
          <w:szCs w:val="24"/>
        </w:rPr>
        <w:t xml:space="preserve"> pentru rezervarea capacității </w:t>
      </w:r>
      <w:r w:rsidRPr="00241681">
        <w:rPr>
          <w:rFonts w:ascii="Times New Roman" w:hAnsi="Times New Roman" w:cs="Times New Roman"/>
          <w:sz w:val="24"/>
          <w:szCs w:val="24"/>
        </w:rPr>
        <w:t xml:space="preserve">se face în ordinea crescătoare a prețului ofertelor pentru capacitate, independent de prețul maxim de ofertare pe piața pe termen scurt, </w:t>
      </w:r>
      <w:r w:rsidR="00FB00AB" w:rsidRPr="00241681">
        <w:rPr>
          <w:rFonts w:ascii="Times New Roman" w:hAnsi="Times New Roman" w:cs="Times New Roman"/>
          <w:sz w:val="24"/>
          <w:szCs w:val="24"/>
        </w:rPr>
        <w:t xml:space="preserve">în situațiile în care acesta a trebuit să fie </w:t>
      </w:r>
      <w:r w:rsidRPr="00241681">
        <w:rPr>
          <w:rFonts w:ascii="Times New Roman" w:hAnsi="Times New Roman" w:cs="Times New Roman"/>
          <w:sz w:val="24"/>
          <w:szCs w:val="24"/>
        </w:rPr>
        <w:t>cuprins în ofertă.</w:t>
      </w:r>
    </w:p>
    <w:p w14:paraId="03DB0960" w14:textId="77777777" w:rsidR="00A46E0C" w:rsidRPr="00241681" w:rsidRDefault="00A46E0C" w:rsidP="0083656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Acceptarea unei oferte pentru rezervarea de capacitate pentru gestionarea congestiilor pe termen lung implică plata de către OR pe perioada supusă licitației a prețului acceptat pentru capacitatea acceptată în schimbul obligației participantului câștigător de a oferta energia electrică pe piața pe termen scurt pentru gestionarea congestiilor, la un preț pentru energie situat în limita cuprinsă în oferta sa pentru capacitate</w:t>
      </w:r>
      <w:r w:rsidR="00553BA5" w:rsidRPr="00241681">
        <w:rPr>
          <w:rFonts w:ascii="Times New Roman" w:hAnsi="Times New Roman" w:cs="Times New Roman"/>
          <w:sz w:val="24"/>
          <w:szCs w:val="24"/>
        </w:rPr>
        <w:t>, dacă OR a ales această opțiune</w:t>
      </w:r>
      <w:r w:rsidRPr="00241681">
        <w:rPr>
          <w:rFonts w:ascii="Times New Roman" w:hAnsi="Times New Roman" w:cs="Times New Roman"/>
          <w:sz w:val="24"/>
          <w:szCs w:val="24"/>
        </w:rPr>
        <w:t>.</w:t>
      </w:r>
    </w:p>
    <w:p w14:paraId="0503536A" w14:textId="77777777" w:rsidR="00A46E0C" w:rsidRPr="00241681" w:rsidRDefault="00A46E0C" w:rsidP="0083656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lastRenderedPageBreak/>
        <w:t>OR nu este obligat să achiziționeze energia electrică aferentă ofertei introduse pe piața pe termen scurt de gestionare a congestiilor de către participantul câștigător al unui contract de rezervare de capacitate.</w:t>
      </w:r>
    </w:p>
    <w:p w14:paraId="6BA3AB13" w14:textId="77777777" w:rsidR="00916AAE" w:rsidRPr="00241681" w:rsidRDefault="00916AAE" w:rsidP="00836563">
      <w:pPr>
        <w:numPr>
          <w:ilvl w:val="0"/>
          <w:numId w:val="2"/>
        </w:numPr>
        <w:spacing w:line="360" w:lineRule="auto"/>
        <w:contextualSpacing/>
        <w:jc w:val="both"/>
        <w:rPr>
          <w:rFonts w:ascii="Times New Roman" w:hAnsi="Times New Roman" w:cs="Times New Roman"/>
          <w:sz w:val="24"/>
          <w:szCs w:val="24"/>
        </w:rPr>
      </w:pPr>
      <w:bookmarkStart w:id="19" w:name="_Ref99638024"/>
      <w:r w:rsidRPr="00241681">
        <w:rPr>
          <w:rFonts w:ascii="Times New Roman" w:hAnsi="Times New Roman" w:cs="Times New Roman"/>
          <w:sz w:val="24"/>
          <w:szCs w:val="24"/>
        </w:rPr>
        <w:t xml:space="preserve">În cazul în care la licitația pentru rezervare de capacitate </w:t>
      </w:r>
      <w:r w:rsidR="005C4225" w:rsidRPr="00241681">
        <w:rPr>
          <w:rFonts w:ascii="Times New Roman" w:hAnsi="Times New Roman" w:cs="Times New Roman"/>
          <w:sz w:val="24"/>
          <w:szCs w:val="24"/>
        </w:rPr>
        <w:t xml:space="preserve">nu </w:t>
      </w:r>
      <w:r w:rsidRPr="00241681">
        <w:rPr>
          <w:rFonts w:ascii="Times New Roman" w:hAnsi="Times New Roman" w:cs="Times New Roman"/>
          <w:sz w:val="24"/>
          <w:szCs w:val="24"/>
        </w:rPr>
        <w:t xml:space="preserve">se prezintă </w:t>
      </w:r>
      <w:r w:rsidR="005C4225" w:rsidRPr="00241681">
        <w:rPr>
          <w:rFonts w:ascii="Times New Roman" w:hAnsi="Times New Roman" w:cs="Times New Roman"/>
          <w:sz w:val="24"/>
          <w:szCs w:val="24"/>
        </w:rPr>
        <w:t>niciun</w:t>
      </w:r>
      <w:r w:rsidRPr="00241681">
        <w:rPr>
          <w:rFonts w:ascii="Times New Roman" w:hAnsi="Times New Roman" w:cs="Times New Roman"/>
          <w:sz w:val="24"/>
          <w:szCs w:val="24"/>
        </w:rPr>
        <w:t xml:space="preserve"> participant la piață, OR</w:t>
      </w:r>
      <w:r w:rsidR="005C4225" w:rsidRPr="00241681">
        <w:rPr>
          <w:rFonts w:ascii="Times New Roman" w:hAnsi="Times New Roman" w:cs="Times New Roman"/>
          <w:sz w:val="24"/>
          <w:szCs w:val="24"/>
        </w:rPr>
        <w:t xml:space="preserve"> transmite ANRE descrierea situației</w:t>
      </w:r>
      <w:r w:rsidR="00FB00AB" w:rsidRPr="00241681">
        <w:rPr>
          <w:rFonts w:ascii="Times New Roman" w:hAnsi="Times New Roman" w:cs="Times New Roman"/>
          <w:sz w:val="24"/>
          <w:szCs w:val="24"/>
        </w:rPr>
        <w:t>,</w:t>
      </w:r>
      <w:r w:rsidR="005C4225" w:rsidRPr="00241681">
        <w:rPr>
          <w:rFonts w:ascii="Times New Roman" w:hAnsi="Times New Roman" w:cs="Times New Roman"/>
          <w:sz w:val="24"/>
          <w:szCs w:val="24"/>
        </w:rPr>
        <w:t xml:space="preserve"> </w:t>
      </w:r>
      <w:r w:rsidR="00FB00AB" w:rsidRPr="00241681">
        <w:rPr>
          <w:rFonts w:ascii="Times New Roman" w:hAnsi="Times New Roman" w:cs="Times New Roman"/>
          <w:sz w:val="24"/>
          <w:szCs w:val="24"/>
        </w:rPr>
        <w:t xml:space="preserve">iar dacă a optat pentru impunerea unor prețuri maxime, poate </w:t>
      </w:r>
      <w:r w:rsidR="005C4225" w:rsidRPr="00241681">
        <w:rPr>
          <w:rFonts w:ascii="Times New Roman" w:hAnsi="Times New Roman" w:cs="Times New Roman"/>
          <w:sz w:val="24"/>
          <w:szCs w:val="24"/>
        </w:rPr>
        <w:t>public</w:t>
      </w:r>
      <w:r w:rsidR="00FB00AB" w:rsidRPr="00241681">
        <w:rPr>
          <w:rFonts w:ascii="Times New Roman" w:hAnsi="Times New Roman" w:cs="Times New Roman"/>
          <w:sz w:val="24"/>
          <w:szCs w:val="24"/>
        </w:rPr>
        <w:t>a</w:t>
      </w:r>
      <w:r w:rsidR="005C4225" w:rsidRPr="00241681">
        <w:rPr>
          <w:rFonts w:ascii="Times New Roman" w:hAnsi="Times New Roman" w:cs="Times New Roman"/>
          <w:sz w:val="24"/>
          <w:szCs w:val="24"/>
        </w:rPr>
        <w:t xml:space="preserve"> </w:t>
      </w:r>
      <w:r w:rsidR="00FB00AB" w:rsidRPr="00241681">
        <w:rPr>
          <w:rFonts w:ascii="Times New Roman" w:hAnsi="Times New Roman" w:cs="Times New Roman"/>
          <w:sz w:val="24"/>
          <w:szCs w:val="24"/>
        </w:rPr>
        <w:t xml:space="preserve">concomitent anunțul de </w:t>
      </w:r>
      <w:r w:rsidR="005C4225" w:rsidRPr="00241681">
        <w:rPr>
          <w:rFonts w:ascii="Times New Roman" w:hAnsi="Times New Roman" w:cs="Times New Roman"/>
          <w:sz w:val="24"/>
          <w:szCs w:val="24"/>
        </w:rPr>
        <w:t>reluare</w:t>
      </w:r>
      <w:r w:rsidR="00FB00AB" w:rsidRPr="00241681">
        <w:rPr>
          <w:rFonts w:ascii="Times New Roman" w:hAnsi="Times New Roman" w:cs="Times New Roman"/>
          <w:sz w:val="24"/>
          <w:szCs w:val="24"/>
        </w:rPr>
        <w:t xml:space="preserve"> </w:t>
      </w:r>
      <w:r w:rsidR="005C4225" w:rsidRPr="00241681">
        <w:rPr>
          <w:rFonts w:ascii="Times New Roman" w:hAnsi="Times New Roman" w:cs="Times New Roman"/>
          <w:sz w:val="24"/>
          <w:szCs w:val="24"/>
        </w:rPr>
        <w:t>a licitației cu prețuri maxime majorate, la o dată ulterioară</w:t>
      </w:r>
      <w:r w:rsidRPr="00241681">
        <w:rPr>
          <w:rFonts w:ascii="Times New Roman" w:hAnsi="Times New Roman" w:cs="Times New Roman"/>
          <w:sz w:val="24"/>
          <w:szCs w:val="24"/>
        </w:rPr>
        <w:t>.</w:t>
      </w:r>
      <w:bookmarkEnd w:id="19"/>
    </w:p>
    <w:p w14:paraId="00E6E022" w14:textId="77777777" w:rsidR="00916AAE" w:rsidRDefault="005C4225" w:rsidP="00836563">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Dacă la reluarea licitației conform </w:t>
      </w:r>
      <w:r w:rsidRPr="00241681">
        <w:rPr>
          <w:rFonts w:ascii="Times New Roman" w:hAnsi="Times New Roman" w:cs="Times New Roman"/>
          <w:sz w:val="24"/>
          <w:szCs w:val="24"/>
        </w:rPr>
        <w:fldChar w:fldCharType="begin"/>
      </w:r>
      <w:r w:rsidRPr="00241681">
        <w:rPr>
          <w:rFonts w:ascii="Times New Roman" w:hAnsi="Times New Roman" w:cs="Times New Roman"/>
          <w:sz w:val="24"/>
          <w:szCs w:val="24"/>
        </w:rPr>
        <w:instrText xml:space="preserve"> REF _Ref99638024 \r \h </w:instrText>
      </w:r>
      <w:r w:rsidR="00B54143" w:rsidRPr="00241681">
        <w:rPr>
          <w:rFonts w:ascii="Times New Roman" w:hAnsi="Times New Roman" w:cs="Times New Roman"/>
          <w:sz w:val="24"/>
          <w:szCs w:val="24"/>
        </w:rPr>
        <w:instrText xml:space="preserve"> \* MERGEFORMAT </w:instrText>
      </w:r>
      <w:r w:rsidRPr="00241681">
        <w:rPr>
          <w:rFonts w:ascii="Times New Roman" w:hAnsi="Times New Roman" w:cs="Times New Roman"/>
          <w:sz w:val="24"/>
          <w:szCs w:val="24"/>
        </w:rPr>
      </w:r>
      <w:r w:rsidRPr="00241681">
        <w:rPr>
          <w:rFonts w:ascii="Times New Roman" w:hAnsi="Times New Roman" w:cs="Times New Roman"/>
          <w:sz w:val="24"/>
          <w:szCs w:val="24"/>
        </w:rPr>
        <w:fldChar w:fldCharType="separate"/>
      </w:r>
      <w:r w:rsidR="006E4570">
        <w:rPr>
          <w:rFonts w:ascii="Times New Roman" w:hAnsi="Times New Roman" w:cs="Times New Roman"/>
          <w:sz w:val="24"/>
          <w:szCs w:val="24"/>
        </w:rPr>
        <w:t xml:space="preserve">Art. 59 </w:t>
      </w:r>
      <w:r w:rsidRPr="00241681">
        <w:rPr>
          <w:rFonts w:ascii="Times New Roman" w:hAnsi="Times New Roman" w:cs="Times New Roman"/>
          <w:sz w:val="24"/>
          <w:szCs w:val="24"/>
        </w:rPr>
        <w:fldChar w:fldCharType="end"/>
      </w:r>
      <w:r w:rsidRPr="00241681">
        <w:rPr>
          <w:rFonts w:ascii="Times New Roman" w:hAnsi="Times New Roman" w:cs="Times New Roman"/>
          <w:sz w:val="24"/>
          <w:szCs w:val="24"/>
        </w:rPr>
        <w:t xml:space="preserve">nu se prezintă niciun participant, </w:t>
      </w:r>
      <w:r w:rsidR="00BB5B72" w:rsidRPr="00241681">
        <w:rPr>
          <w:rFonts w:ascii="Times New Roman" w:hAnsi="Times New Roman" w:cs="Times New Roman"/>
          <w:sz w:val="24"/>
          <w:szCs w:val="24"/>
        </w:rPr>
        <w:t xml:space="preserve">iar </w:t>
      </w:r>
      <w:r w:rsidR="001F404A" w:rsidRPr="00241681">
        <w:rPr>
          <w:rFonts w:ascii="Times New Roman" w:hAnsi="Times New Roman" w:cs="Times New Roman"/>
          <w:sz w:val="24"/>
          <w:szCs w:val="24"/>
        </w:rPr>
        <w:t xml:space="preserve">OR </w:t>
      </w:r>
      <w:r w:rsidR="00BB5B72" w:rsidRPr="00241681">
        <w:rPr>
          <w:rFonts w:ascii="Times New Roman" w:hAnsi="Times New Roman" w:cs="Times New Roman"/>
          <w:sz w:val="24"/>
          <w:szCs w:val="24"/>
        </w:rPr>
        <w:t>evaluează că majorarea prețurilor maxime</w:t>
      </w:r>
      <w:r w:rsidR="001F404A" w:rsidRPr="00241681">
        <w:rPr>
          <w:rFonts w:ascii="Times New Roman" w:hAnsi="Times New Roman" w:cs="Times New Roman"/>
          <w:sz w:val="24"/>
          <w:szCs w:val="24"/>
        </w:rPr>
        <w:t>, dacă acestea au fost impuse în cadrul licitației,</w:t>
      </w:r>
      <w:r w:rsidR="00BB5B72" w:rsidRPr="00241681">
        <w:rPr>
          <w:rFonts w:ascii="Times New Roman" w:hAnsi="Times New Roman" w:cs="Times New Roman"/>
          <w:sz w:val="24"/>
          <w:szCs w:val="24"/>
        </w:rPr>
        <w:t xml:space="preserve"> ar conduce la ineficiență din punct de vedere economic comparativ cu sumele corespunzătoare gestionării congestiilor pe piața pe termen scurt sau în cel mai rău caz, cu cele corespunzătoare compensării în afara pieței a resurselor </w:t>
      </w:r>
      <w:proofErr w:type="spellStart"/>
      <w:r w:rsidR="00BB5B72" w:rsidRPr="00241681">
        <w:rPr>
          <w:rFonts w:ascii="Times New Roman" w:hAnsi="Times New Roman" w:cs="Times New Roman"/>
          <w:sz w:val="24"/>
          <w:szCs w:val="24"/>
        </w:rPr>
        <w:t>redispecerizate</w:t>
      </w:r>
      <w:proofErr w:type="spellEnd"/>
      <w:r w:rsidR="00BB5B72" w:rsidRPr="00241681">
        <w:rPr>
          <w:rFonts w:ascii="Times New Roman" w:hAnsi="Times New Roman" w:cs="Times New Roman"/>
          <w:sz w:val="24"/>
          <w:szCs w:val="24"/>
        </w:rPr>
        <w:t>, OR încetează procesul de achiziție pe termen lung a capacității rezervate pentru gestionarea congestiilor și alocă prioritate realizării lucrărilor de întărire a rețelelor în zona respectivă.</w:t>
      </w:r>
    </w:p>
    <w:p w14:paraId="482ADBF5" w14:textId="77777777" w:rsidR="005B6DEF" w:rsidRPr="00241681" w:rsidRDefault="005B6DEF" w:rsidP="005B6DEF">
      <w:pPr>
        <w:spacing w:line="360" w:lineRule="auto"/>
        <w:ind w:left="720"/>
        <w:contextualSpacing/>
        <w:jc w:val="both"/>
        <w:rPr>
          <w:rFonts w:ascii="Times New Roman" w:hAnsi="Times New Roman" w:cs="Times New Roman"/>
          <w:sz w:val="24"/>
          <w:szCs w:val="24"/>
        </w:rPr>
      </w:pPr>
    </w:p>
    <w:p w14:paraId="34311EF1" w14:textId="77777777" w:rsidR="00BB05FB" w:rsidRPr="00241681" w:rsidRDefault="00AC4846" w:rsidP="002A0927">
      <w:pPr>
        <w:spacing w:line="360" w:lineRule="auto"/>
        <w:rPr>
          <w:rFonts w:ascii="Times New Roman" w:hAnsi="Times New Roman" w:cs="Times New Roman"/>
          <w:b/>
          <w:sz w:val="24"/>
          <w:szCs w:val="24"/>
        </w:rPr>
      </w:pPr>
      <w:r w:rsidRPr="00241681">
        <w:rPr>
          <w:rFonts w:ascii="Times New Roman" w:hAnsi="Times New Roman" w:cs="Times New Roman"/>
          <w:b/>
          <w:sz w:val="24"/>
          <w:szCs w:val="24"/>
        </w:rPr>
        <w:t>CAPITOLUL VII Dispoziții tranzitorii</w:t>
      </w:r>
    </w:p>
    <w:p w14:paraId="5B7CCBEE" w14:textId="30FBA47F" w:rsidR="00BB05FB" w:rsidRPr="00241681" w:rsidRDefault="00BB05FB" w:rsidP="00BB05FB">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OR elaborează </w:t>
      </w:r>
      <w:r w:rsidR="00683EB4">
        <w:rPr>
          <w:rFonts w:ascii="Times New Roman" w:hAnsi="Times New Roman" w:cs="Times New Roman"/>
          <w:sz w:val="24"/>
          <w:szCs w:val="24"/>
        </w:rPr>
        <w:t>și transmit</w:t>
      </w:r>
      <w:r w:rsidR="008A5FD8">
        <w:rPr>
          <w:rFonts w:ascii="Times New Roman" w:hAnsi="Times New Roman" w:cs="Times New Roman"/>
          <w:sz w:val="24"/>
          <w:szCs w:val="24"/>
        </w:rPr>
        <w:t>e</w:t>
      </w:r>
      <w:r w:rsidR="00683EB4">
        <w:rPr>
          <w:rFonts w:ascii="Times New Roman" w:hAnsi="Times New Roman" w:cs="Times New Roman"/>
          <w:sz w:val="24"/>
          <w:szCs w:val="24"/>
        </w:rPr>
        <w:t xml:space="preserve"> către ANRE </w:t>
      </w:r>
      <w:r w:rsidRPr="00241681">
        <w:rPr>
          <w:rFonts w:ascii="Times New Roman" w:hAnsi="Times New Roman" w:cs="Times New Roman"/>
          <w:sz w:val="24"/>
          <w:szCs w:val="24"/>
        </w:rPr>
        <w:t>o propunere privind:</w:t>
      </w:r>
    </w:p>
    <w:p w14:paraId="5DA860A2" w14:textId="77777777" w:rsidR="00BB05FB" w:rsidRPr="00241681" w:rsidRDefault="00BB05FB" w:rsidP="00851900">
      <w:pPr>
        <w:pStyle w:val="ListParagraph"/>
        <w:numPr>
          <w:ilvl w:val="0"/>
          <w:numId w:val="38"/>
        </w:numPr>
        <w:spacing w:after="0" w:line="360" w:lineRule="auto"/>
        <w:ind w:left="709" w:firstLine="0"/>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procedura de calificare tehnică aferentă participării la gestionarea congestiilor în rețelele proprii;</w:t>
      </w:r>
    </w:p>
    <w:p w14:paraId="1F90100E" w14:textId="77777777" w:rsidR="00BB05FB" w:rsidRPr="00241681" w:rsidRDefault="00BB05FB" w:rsidP="00851900">
      <w:pPr>
        <w:pStyle w:val="ListParagraph"/>
        <w:numPr>
          <w:ilvl w:val="0"/>
          <w:numId w:val="38"/>
        </w:numPr>
        <w:spacing w:after="0" w:line="360" w:lineRule="auto"/>
        <w:ind w:left="709" w:firstLine="0"/>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specificațiile produselor introduse în licitațiile pe termen scurt de energie pentru gestionarea congestiilor;</w:t>
      </w:r>
    </w:p>
    <w:p w14:paraId="74C49D75" w14:textId="77777777" w:rsidR="00BB05FB" w:rsidRPr="00241681" w:rsidRDefault="00BB05FB" w:rsidP="00851900">
      <w:pPr>
        <w:pStyle w:val="ListParagraph"/>
        <w:numPr>
          <w:ilvl w:val="0"/>
          <w:numId w:val="38"/>
        </w:numPr>
        <w:spacing w:after="0" w:line="360" w:lineRule="auto"/>
        <w:ind w:left="709" w:firstLine="0"/>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specificațiile produselor introduse în licitațiile pe termen lung de capacitate pentru gestionarea congestiilor;</w:t>
      </w:r>
    </w:p>
    <w:p w14:paraId="35D9906F" w14:textId="77777777" w:rsidR="00BB05FB" w:rsidRPr="00241681" w:rsidRDefault="00BB05FB" w:rsidP="00851900">
      <w:pPr>
        <w:pStyle w:val="ListParagraph"/>
        <w:numPr>
          <w:ilvl w:val="0"/>
          <w:numId w:val="38"/>
        </w:numPr>
        <w:spacing w:after="0" w:line="360" w:lineRule="auto"/>
        <w:ind w:left="709" w:firstLine="0"/>
        <w:jc w:val="both"/>
        <w:rPr>
          <w:rFonts w:ascii="Times New Roman" w:eastAsia="Times New Roman" w:hAnsi="Times New Roman" w:cs="Times New Roman"/>
          <w:sz w:val="24"/>
          <w:szCs w:val="24"/>
        </w:rPr>
      </w:pPr>
      <w:r w:rsidRPr="00241681">
        <w:rPr>
          <w:rFonts w:ascii="Times New Roman" w:eastAsia="Times New Roman" w:hAnsi="Times New Roman" w:cs="Times New Roman"/>
          <w:sz w:val="24"/>
          <w:szCs w:val="24"/>
        </w:rPr>
        <w:t>minimul de informații care să facă parte din registrul pentru resursele de flexibilitate, precum și cele opționale</w:t>
      </w:r>
      <w:r w:rsidR="00851900" w:rsidRPr="00241681">
        <w:rPr>
          <w:rFonts w:ascii="Times New Roman" w:eastAsia="Times New Roman" w:hAnsi="Times New Roman" w:cs="Times New Roman"/>
          <w:sz w:val="24"/>
          <w:szCs w:val="24"/>
        </w:rPr>
        <w:t>, precum</w:t>
      </w:r>
      <w:r w:rsidRPr="00241681">
        <w:rPr>
          <w:rFonts w:ascii="Times New Roman" w:eastAsia="Times New Roman" w:hAnsi="Times New Roman" w:cs="Times New Roman"/>
          <w:sz w:val="24"/>
          <w:szCs w:val="24"/>
        </w:rPr>
        <w:t xml:space="preserve"> și regulile de acces al OR vecini la acestea;</w:t>
      </w:r>
    </w:p>
    <w:p w14:paraId="7686C0C5" w14:textId="77777777" w:rsidR="00BB05FB" w:rsidRPr="00241681" w:rsidRDefault="00BB05FB" w:rsidP="00851900">
      <w:pPr>
        <w:pStyle w:val="ListParagraph"/>
        <w:numPr>
          <w:ilvl w:val="0"/>
          <w:numId w:val="38"/>
        </w:numPr>
        <w:spacing w:after="0" w:line="360" w:lineRule="auto"/>
        <w:ind w:left="709" w:firstLine="0"/>
        <w:jc w:val="both"/>
        <w:rPr>
          <w:rFonts w:ascii="Times New Roman" w:hAnsi="Times New Roman" w:cs="Times New Roman"/>
          <w:b/>
          <w:sz w:val="24"/>
          <w:szCs w:val="24"/>
        </w:rPr>
      </w:pPr>
      <w:r w:rsidRPr="00241681">
        <w:rPr>
          <w:rFonts w:ascii="Times New Roman" w:eastAsia="Times New Roman" w:hAnsi="Times New Roman" w:cs="Times New Roman"/>
          <w:sz w:val="24"/>
          <w:szCs w:val="24"/>
        </w:rPr>
        <w:t xml:space="preserve">opțiunea argumentată </w:t>
      </w:r>
      <w:r w:rsidR="00851900" w:rsidRPr="00241681">
        <w:rPr>
          <w:rFonts w:ascii="Times New Roman" w:eastAsia="Times New Roman" w:hAnsi="Times New Roman" w:cs="Times New Roman"/>
          <w:sz w:val="24"/>
          <w:szCs w:val="24"/>
        </w:rPr>
        <w:t>față de</w:t>
      </w:r>
      <w:r w:rsidRPr="00241681">
        <w:rPr>
          <w:rFonts w:ascii="Times New Roman" w:eastAsia="Times New Roman" w:hAnsi="Times New Roman" w:cs="Times New Roman"/>
          <w:sz w:val="24"/>
          <w:szCs w:val="24"/>
        </w:rPr>
        <w:t xml:space="preserve"> organizarea unei platforme comune pentru toți OR pentru achiziția </w:t>
      </w:r>
      <w:r w:rsidR="00851900" w:rsidRPr="00241681">
        <w:rPr>
          <w:rFonts w:ascii="Times New Roman" w:eastAsia="Times New Roman" w:hAnsi="Times New Roman" w:cs="Times New Roman"/>
          <w:sz w:val="24"/>
          <w:szCs w:val="24"/>
        </w:rPr>
        <w:t>energiei electrice</w:t>
      </w:r>
      <w:r w:rsidRPr="00241681">
        <w:rPr>
          <w:rFonts w:ascii="Times New Roman" w:eastAsia="Times New Roman" w:hAnsi="Times New Roman" w:cs="Times New Roman"/>
          <w:sz w:val="24"/>
          <w:szCs w:val="24"/>
        </w:rPr>
        <w:t xml:space="preserve"> </w:t>
      </w:r>
      <w:r w:rsidR="00851900" w:rsidRPr="00241681">
        <w:rPr>
          <w:rFonts w:ascii="Times New Roman" w:eastAsia="Times New Roman" w:hAnsi="Times New Roman" w:cs="Times New Roman"/>
          <w:sz w:val="24"/>
          <w:szCs w:val="24"/>
        </w:rPr>
        <w:t>pentru gestionarea congestiilor</w:t>
      </w:r>
      <w:r w:rsidRPr="00241681">
        <w:rPr>
          <w:rFonts w:ascii="Times New Roman" w:eastAsia="Times New Roman" w:hAnsi="Times New Roman" w:cs="Times New Roman"/>
          <w:sz w:val="24"/>
          <w:szCs w:val="24"/>
        </w:rPr>
        <w:t xml:space="preserve"> </w:t>
      </w:r>
      <w:r w:rsidR="00851900" w:rsidRPr="00241681">
        <w:rPr>
          <w:rFonts w:ascii="Times New Roman" w:eastAsia="Times New Roman" w:hAnsi="Times New Roman" w:cs="Times New Roman"/>
          <w:sz w:val="24"/>
          <w:szCs w:val="24"/>
        </w:rPr>
        <w:t>sau</w:t>
      </w:r>
      <w:r w:rsidRPr="00241681">
        <w:rPr>
          <w:rFonts w:ascii="Times New Roman" w:eastAsia="Times New Roman" w:hAnsi="Times New Roman" w:cs="Times New Roman"/>
          <w:sz w:val="24"/>
          <w:szCs w:val="24"/>
        </w:rPr>
        <w:t xml:space="preserve"> a câte unei platforme distincte de către fiecare OR;</w:t>
      </w:r>
    </w:p>
    <w:p w14:paraId="2A9E4C97" w14:textId="77777777" w:rsidR="00BB05FB" w:rsidRPr="00241681" w:rsidRDefault="00BB05FB" w:rsidP="00851900">
      <w:pPr>
        <w:pStyle w:val="ListParagraph"/>
        <w:numPr>
          <w:ilvl w:val="0"/>
          <w:numId w:val="38"/>
        </w:numPr>
        <w:spacing w:after="0" w:line="360" w:lineRule="auto"/>
        <w:ind w:left="709" w:firstLine="0"/>
        <w:jc w:val="both"/>
        <w:rPr>
          <w:rFonts w:ascii="Times New Roman" w:hAnsi="Times New Roman" w:cs="Times New Roman"/>
          <w:b/>
          <w:sz w:val="24"/>
          <w:szCs w:val="24"/>
        </w:rPr>
      </w:pPr>
      <w:r w:rsidRPr="00241681">
        <w:rPr>
          <w:rFonts w:ascii="Times New Roman" w:eastAsia="Times New Roman" w:hAnsi="Times New Roman" w:cs="Times New Roman"/>
          <w:sz w:val="24"/>
          <w:szCs w:val="24"/>
        </w:rPr>
        <w:t>opțiunea privind combinarea sau nu a eventualei platforme comune cu Registrul pentru resursele de flexibilitate.</w:t>
      </w:r>
    </w:p>
    <w:p w14:paraId="15ECFC9F" w14:textId="18111533" w:rsidR="008A5FD8" w:rsidRDefault="00BB05FB" w:rsidP="00BB05FB">
      <w:pPr>
        <w:numPr>
          <w:ilvl w:val="0"/>
          <w:numId w:val="2"/>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lastRenderedPageBreak/>
        <w:t>OR elaborează împreună o metodologie prin care stabilesc modul de</w:t>
      </w:r>
      <w:r w:rsidR="000568E2" w:rsidRPr="00241681">
        <w:rPr>
          <w:rFonts w:ascii="Times New Roman" w:hAnsi="Times New Roman" w:cs="Times New Roman"/>
          <w:sz w:val="24"/>
          <w:szCs w:val="24"/>
        </w:rPr>
        <w:t xml:space="preserve"> operare, de</w:t>
      </w:r>
      <w:r w:rsidRPr="00241681">
        <w:rPr>
          <w:rFonts w:ascii="Times New Roman" w:hAnsi="Times New Roman" w:cs="Times New Roman"/>
          <w:sz w:val="24"/>
          <w:szCs w:val="24"/>
        </w:rPr>
        <w:t xml:space="preserve"> colaborare, de partajare a informațiilor, precum și drepturile și responsabilitățile fiecăruia pe perioada în care OTS continuă să identifice și să gestioneze congestiile de rețea apărute în rețelele de 110 kV concesionate de OD și aflate în responsabilitatea acestora.</w:t>
      </w:r>
    </w:p>
    <w:p w14:paraId="62670118" w14:textId="77777777" w:rsidR="008A5FD8" w:rsidRDefault="008A5FD8">
      <w:pPr>
        <w:rPr>
          <w:rFonts w:ascii="Times New Roman" w:hAnsi="Times New Roman" w:cs="Times New Roman"/>
          <w:sz w:val="24"/>
          <w:szCs w:val="24"/>
        </w:rPr>
      </w:pPr>
      <w:r>
        <w:rPr>
          <w:rFonts w:ascii="Times New Roman" w:hAnsi="Times New Roman" w:cs="Times New Roman"/>
          <w:sz w:val="24"/>
          <w:szCs w:val="24"/>
        </w:rPr>
        <w:br w:type="page"/>
      </w:r>
    </w:p>
    <w:p w14:paraId="0E82B684" w14:textId="77777777" w:rsidR="00D25E89" w:rsidRPr="00241681" w:rsidRDefault="00BB05FB" w:rsidP="002742AC">
      <w:pPr>
        <w:spacing w:line="360" w:lineRule="auto"/>
        <w:jc w:val="right"/>
        <w:rPr>
          <w:rFonts w:ascii="Times New Roman" w:hAnsi="Times New Roman" w:cs="Times New Roman"/>
          <w:b/>
          <w:sz w:val="24"/>
          <w:szCs w:val="24"/>
        </w:rPr>
      </w:pPr>
      <w:r w:rsidRPr="00241681">
        <w:rPr>
          <w:rFonts w:ascii="Times New Roman" w:hAnsi="Times New Roman" w:cs="Times New Roman"/>
          <w:b/>
          <w:sz w:val="24"/>
          <w:szCs w:val="24"/>
        </w:rPr>
        <w:lastRenderedPageBreak/>
        <w:t>Anexa 2</w:t>
      </w:r>
    </w:p>
    <w:p w14:paraId="2C38690C" w14:textId="77777777" w:rsidR="002760FC" w:rsidRDefault="002760FC" w:rsidP="00C377A1">
      <w:pPr>
        <w:spacing w:line="360" w:lineRule="auto"/>
        <w:jc w:val="center"/>
        <w:rPr>
          <w:rFonts w:ascii="Times New Roman" w:hAnsi="Times New Roman" w:cs="Times New Roman"/>
          <w:b/>
          <w:sz w:val="24"/>
          <w:szCs w:val="24"/>
        </w:rPr>
      </w:pPr>
    </w:p>
    <w:p w14:paraId="47A0AF9C" w14:textId="77777777" w:rsidR="00D25E89" w:rsidRDefault="00BB05FB" w:rsidP="00C377A1">
      <w:pPr>
        <w:spacing w:line="360" w:lineRule="auto"/>
        <w:jc w:val="center"/>
        <w:rPr>
          <w:rFonts w:ascii="Times New Roman" w:hAnsi="Times New Roman" w:cs="Times New Roman"/>
          <w:b/>
          <w:sz w:val="24"/>
          <w:szCs w:val="24"/>
        </w:rPr>
      </w:pPr>
      <w:r w:rsidRPr="00241681">
        <w:rPr>
          <w:rFonts w:ascii="Times New Roman" w:hAnsi="Times New Roman" w:cs="Times New Roman"/>
          <w:b/>
          <w:sz w:val="24"/>
          <w:szCs w:val="24"/>
        </w:rPr>
        <w:t>Reguli aplicabile achiziției de energie electrică reactivă pentru reglajul tensiunii</w:t>
      </w:r>
      <w:r w:rsidR="00AC4846" w:rsidRPr="00241681">
        <w:rPr>
          <w:rFonts w:ascii="Times New Roman" w:hAnsi="Times New Roman" w:cs="Times New Roman"/>
          <w:b/>
          <w:sz w:val="24"/>
          <w:szCs w:val="24"/>
        </w:rPr>
        <w:t xml:space="preserve"> în regim staționar</w:t>
      </w:r>
      <w:r w:rsidRPr="00241681">
        <w:rPr>
          <w:rFonts w:ascii="Times New Roman" w:hAnsi="Times New Roman" w:cs="Times New Roman"/>
          <w:b/>
          <w:sz w:val="24"/>
          <w:szCs w:val="24"/>
        </w:rPr>
        <w:t xml:space="preserve"> de către operatorul de transport și de sistem</w:t>
      </w:r>
    </w:p>
    <w:p w14:paraId="2A702838" w14:textId="77777777" w:rsidR="00BC690F" w:rsidRDefault="00BC690F" w:rsidP="00C377A1">
      <w:pPr>
        <w:spacing w:line="360" w:lineRule="auto"/>
        <w:jc w:val="center"/>
        <w:rPr>
          <w:rFonts w:ascii="Times New Roman" w:hAnsi="Times New Roman" w:cs="Times New Roman"/>
          <w:b/>
          <w:sz w:val="24"/>
          <w:szCs w:val="24"/>
        </w:rPr>
      </w:pPr>
    </w:p>
    <w:p w14:paraId="0B22C283" w14:textId="77777777" w:rsidR="002760FC" w:rsidRPr="00241681" w:rsidRDefault="002760FC" w:rsidP="00C377A1">
      <w:pPr>
        <w:spacing w:line="360" w:lineRule="auto"/>
        <w:jc w:val="center"/>
        <w:rPr>
          <w:rFonts w:ascii="Times New Roman" w:hAnsi="Times New Roman" w:cs="Times New Roman"/>
          <w:b/>
          <w:sz w:val="24"/>
          <w:szCs w:val="24"/>
        </w:rPr>
      </w:pPr>
    </w:p>
    <w:p w14:paraId="7A7DBC59" w14:textId="1D171DCE" w:rsidR="00AC4846" w:rsidRPr="00241681" w:rsidRDefault="00AC4846" w:rsidP="002742AC">
      <w:pPr>
        <w:spacing w:line="360" w:lineRule="auto"/>
        <w:jc w:val="both"/>
        <w:rPr>
          <w:rFonts w:ascii="Times New Roman" w:hAnsi="Times New Roman" w:cs="Times New Roman"/>
          <w:b/>
          <w:sz w:val="24"/>
          <w:szCs w:val="24"/>
        </w:rPr>
      </w:pPr>
      <w:r w:rsidRPr="00241681">
        <w:rPr>
          <w:rFonts w:ascii="Times New Roman" w:hAnsi="Times New Roman" w:cs="Times New Roman"/>
          <w:b/>
          <w:sz w:val="24"/>
          <w:szCs w:val="24"/>
        </w:rPr>
        <w:t>CAPITOLUL I Scop</w:t>
      </w:r>
      <w:r w:rsidR="00854155">
        <w:rPr>
          <w:rFonts w:ascii="Times New Roman" w:hAnsi="Times New Roman" w:cs="Times New Roman"/>
          <w:b/>
          <w:sz w:val="24"/>
          <w:szCs w:val="24"/>
        </w:rPr>
        <w:t xml:space="preserve"> și domeniu de aplicare</w:t>
      </w:r>
    </w:p>
    <w:p w14:paraId="44AFA9E1" w14:textId="77777777" w:rsidR="00AC4846" w:rsidRPr="00241681" w:rsidRDefault="00AC4846" w:rsidP="00AC4846">
      <w:pPr>
        <w:pStyle w:val="ListParagraph"/>
        <w:numPr>
          <w:ilvl w:val="0"/>
          <w:numId w:val="39"/>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 xml:space="preserve">Scopul prezentelor reguli este de a oferi un cadru de reglementare în scopul achiziției de către </w:t>
      </w:r>
      <w:r w:rsidR="002742AC" w:rsidRPr="00241681">
        <w:rPr>
          <w:rFonts w:ascii="Times New Roman" w:hAnsi="Times New Roman" w:cs="Times New Roman"/>
          <w:sz w:val="24"/>
          <w:szCs w:val="24"/>
        </w:rPr>
        <w:t>operatorul de transport și de sistem a energiei electrice reactive pentru reglajul tensiunii î</w:t>
      </w:r>
      <w:r w:rsidRPr="00241681">
        <w:rPr>
          <w:rFonts w:ascii="Times New Roman" w:hAnsi="Times New Roman" w:cs="Times New Roman"/>
          <w:sz w:val="24"/>
          <w:szCs w:val="24"/>
        </w:rPr>
        <w:t>n sistem</w:t>
      </w:r>
      <w:r w:rsidR="002742AC" w:rsidRPr="00241681">
        <w:rPr>
          <w:rFonts w:ascii="Times New Roman" w:hAnsi="Times New Roman" w:cs="Times New Roman"/>
          <w:sz w:val="24"/>
          <w:szCs w:val="24"/>
        </w:rPr>
        <w:t>ul</w:t>
      </w:r>
      <w:r w:rsidRPr="00241681">
        <w:rPr>
          <w:rFonts w:ascii="Times New Roman" w:hAnsi="Times New Roman" w:cs="Times New Roman"/>
          <w:sz w:val="24"/>
          <w:szCs w:val="24"/>
        </w:rPr>
        <w:t xml:space="preserve"> propri</w:t>
      </w:r>
      <w:r w:rsidR="002742AC" w:rsidRPr="00241681">
        <w:rPr>
          <w:rFonts w:ascii="Times New Roman" w:hAnsi="Times New Roman" w:cs="Times New Roman"/>
          <w:sz w:val="24"/>
          <w:szCs w:val="24"/>
        </w:rPr>
        <w:t>u</w:t>
      </w:r>
      <w:r w:rsidRPr="00241681">
        <w:rPr>
          <w:rFonts w:ascii="Times New Roman" w:hAnsi="Times New Roman" w:cs="Times New Roman"/>
          <w:sz w:val="24"/>
          <w:szCs w:val="24"/>
        </w:rPr>
        <w:t xml:space="preserve"> </w:t>
      </w:r>
      <w:r w:rsidR="002742AC" w:rsidRPr="00241681">
        <w:rPr>
          <w:rFonts w:ascii="Times New Roman" w:hAnsi="Times New Roman" w:cs="Times New Roman"/>
          <w:sz w:val="24"/>
          <w:szCs w:val="24"/>
        </w:rPr>
        <w:t xml:space="preserve">în </w:t>
      </w:r>
      <w:r w:rsidR="00E903A1" w:rsidRPr="00241681">
        <w:rPr>
          <w:rFonts w:ascii="Times New Roman" w:hAnsi="Times New Roman" w:cs="Times New Roman"/>
          <w:sz w:val="24"/>
          <w:szCs w:val="24"/>
        </w:rPr>
        <w:t>regim</w:t>
      </w:r>
      <w:r w:rsidR="002742AC" w:rsidRPr="00241681">
        <w:rPr>
          <w:rFonts w:ascii="Times New Roman" w:hAnsi="Times New Roman" w:cs="Times New Roman"/>
          <w:sz w:val="24"/>
          <w:szCs w:val="24"/>
        </w:rPr>
        <w:t xml:space="preserve"> staționar </w:t>
      </w:r>
      <w:r w:rsidRPr="00241681">
        <w:rPr>
          <w:rFonts w:ascii="Times New Roman" w:hAnsi="Times New Roman" w:cs="Times New Roman"/>
          <w:sz w:val="24"/>
          <w:szCs w:val="24"/>
        </w:rPr>
        <w:t xml:space="preserve">în vederea exploatării eficiente, fiabile </w:t>
      </w:r>
      <w:proofErr w:type="spellStart"/>
      <w:r w:rsidRPr="00241681">
        <w:rPr>
          <w:rFonts w:ascii="Times New Roman" w:hAnsi="Times New Roman" w:cs="Times New Roman"/>
          <w:sz w:val="24"/>
          <w:szCs w:val="24"/>
        </w:rPr>
        <w:t>şi</w:t>
      </w:r>
      <w:proofErr w:type="spellEnd"/>
      <w:r w:rsidRPr="00241681">
        <w:rPr>
          <w:rFonts w:ascii="Times New Roman" w:hAnsi="Times New Roman" w:cs="Times New Roman"/>
          <w:sz w:val="24"/>
          <w:szCs w:val="24"/>
        </w:rPr>
        <w:t xml:space="preserve"> sigure a </w:t>
      </w:r>
      <w:proofErr w:type="spellStart"/>
      <w:r w:rsidRPr="00241681">
        <w:rPr>
          <w:rFonts w:ascii="Times New Roman" w:hAnsi="Times New Roman" w:cs="Times New Roman"/>
          <w:sz w:val="24"/>
          <w:szCs w:val="24"/>
        </w:rPr>
        <w:t>reţelei</w:t>
      </w:r>
      <w:proofErr w:type="spellEnd"/>
      <w:r w:rsidRPr="00241681">
        <w:rPr>
          <w:rFonts w:ascii="Times New Roman" w:hAnsi="Times New Roman" w:cs="Times New Roman"/>
          <w:sz w:val="24"/>
          <w:szCs w:val="24"/>
        </w:rPr>
        <w:t xml:space="preserve"> electrice pe care o operează, în condiții obiective, transparente și nediscriminatorii </w:t>
      </w:r>
      <w:r w:rsidR="002742AC" w:rsidRPr="00241681">
        <w:rPr>
          <w:rFonts w:ascii="Times New Roman" w:hAnsi="Times New Roman" w:cs="Times New Roman"/>
          <w:sz w:val="24"/>
          <w:szCs w:val="24"/>
        </w:rPr>
        <w:t>de la</w:t>
      </w:r>
      <w:r w:rsidRPr="00241681">
        <w:rPr>
          <w:rFonts w:ascii="Times New Roman" w:hAnsi="Times New Roman" w:cs="Times New Roman"/>
          <w:sz w:val="24"/>
          <w:szCs w:val="24"/>
        </w:rPr>
        <w:t xml:space="preserve"> toți participanții la piață, indiferent de tehnologie.</w:t>
      </w:r>
    </w:p>
    <w:p w14:paraId="16E8B899" w14:textId="77777777" w:rsidR="00AC4846" w:rsidRDefault="00AC4846" w:rsidP="002742AC">
      <w:pPr>
        <w:pStyle w:val="ListParagraph"/>
        <w:numPr>
          <w:ilvl w:val="0"/>
          <w:numId w:val="39"/>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Prezentele reguli se aplică operatorului de transport și de sistem, precum și participanților la piață, inclusiv participanților implicați în agregare</w:t>
      </w:r>
      <w:r w:rsidR="002742AC" w:rsidRPr="00241681">
        <w:rPr>
          <w:rFonts w:ascii="Times New Roman" w:hAnsi="Times New Roman" w:cs="Times New Roman"/>
          <w:sz w:val="24"/>
          <w:szCs w:val="24"/>
        </w:rPr>
        <w:t>.</w:t>
      </w:r>
    </w:p>
    <w:p w14:paraId="205F70D4" w14:textId="77777777" w:rsidR="00BC690F" w:rsidRPr="00241681" w:rsidRDefault="00BC690F" w:rsidP="00BC690F">
      <w:pPr>
        <w:pStyle w:val="ListParagraph"/>
        <w:spacing w:line="360" w:lineRule="auto"/>
        <w:jc w:val="both"/>
        <w:rPr>
          <w:rFonts w:ascii="Times New Roman" w:hAnsi="Times New Roman" w:cs="Times New Roman"/>
          <w:sz w:val="24"/>
          <w:szCs w:val="24"/>
        </w:rPr>
      </w:pPr>
    </w:p>
    <w:p w14:paraId="78FE8E09" w14:textId="109FB8F3" w:rsidR="002C6E59" w:rsidRPr="00241681" w:rsidRDefault="002C6E59" w:rsidP="002C6E59">
      <w:pPr>
        <w:spacing w:line="360" w:lineRule="auto"/>
        <w:jc w:val="both"/>
        <w:rPr>
          <w:rFonts w:ascii="Times New Roman" w:hAnsi="Times New Roman" w:cs="Times New Roman"/>
          <w:b/>
          <w:sz w:val="24"/>
          <w:szCs w:val="24"/>
        </w:rPr>
      </w:pPr>
      <w:r w:rsidRPr="00241681">
        <w:rPr>
          <w:rFonts w:ascii="Times New Roman" w:hAnsi="Times New Roman" w:cs="Times New Roman"/>
          <w:b/>
          <w:sz w:val="24"/>
          <w:szCs w:val="24"/>
        </w:rPr>
        <w:t>CAPITOLUL II Abrevieri și definiții</w:t>
      </w:r>
    </w:p>
    <w:p w14:paraId="589BE1E9" w14:textId="77777777" w:rsidR="002C6E59" w:rsidRPr="00241681" w:rsidRDefault="002C6E59" w:rsidP="002C6E59">
      <w:pPr>
        <w:pStyle w:val="ListParagraph"/>
        <w:numPr>
          <w:ilvl w:val="0"/>
          <w:numId w:val="39"/>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Abrevierile utilizate în cadrul prezentelor reguli au următoarele semnificații:</w:t>
      </w:r>
    </w:p>
    <w:p w14:paraId="432B8535" w14:textId="77777777" w:rsidR="00854155" w:rsidRDefault="00854155" w:rsidP="00854155">
      <w:pPr>
        <w:pStyle w:val="ListParagraph"/>
        <w:numPr>
          <w:ilvl w:val="0"/>
          <w:numId w:val="45"/>
        </w:numPr>
        <w:spacing w:line="360" w:lineRule="auto"/>
        <w:jc w:val="both"/>
        <w:rPr>
          <w:rFonts w:ascii="Times New Roman" w:hAnsi="Times New Roman" w:cs="Times New Roman"/>
          <w:sz w:val="24"/>
          <w:szCs w:val="24"/>
        </w:rPr>
      </w:pPr>
      <w:r>
        <w:rPr>
          <w:rFonts w:ascii="Times New Roman" w:hAnsi="Times New Roman" w:cs="Times New Roman"/>
          <w:sz w:val="24"/>
          <w:szCs w:val="24"/>
        </w:rPr>
        <w:t>ANRE – Autoritatea Națională de Reglementare în Domeniul Energiei;</w:t>
      </w:r>
    </w:p>
    <w:p w14:paraId="5E127AE0" w14:textId="4651AD9B" w:rsidR="009D7F10" w:rsidRDefault="009D7F10" w:rsidP="00854155">
      <w:pPr>
        <w:pStyle w:val="ListParagraph"/>
        <w:numPr>
          <w:ilvl w:val="0"/>
          <w:numId w:val="45"/>
        </w:numPr>
        <w:spacing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MVArh</w:t>
      </w:r>
      <w:proofErr w:type="spellEnd"/>
      <w:r>
        <w:rPr>
          <w:rFonts w:ascii="Times New Roman" w:hAnsi="Times New Roman" w:cs="Times New Roman"/>
          <w:sz w:val="24"/>
          <w:szCs w:val="24"/>
        </w:rPr>
        <w:t xml:space="preserve"> – Mega volt-amper-reactiv-oră; </w:t>
      </w:r>
    </w:p>
    <w:p w14:paraId="6F367E2F" w14:textId="418D93A3" w:rsidR="002C6E59" w:rsidRPr="00241681" w:rsidRDefault="002C6E59" w:rsidP="002A0927">
      <w:pPr>
        <w:pStyle w:val="ListParagraph"/>
        <w:numPr>
          <w:ilvl w:val="0"/>
          <w:numId w:val="45"/>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OTS – op</w:t>
      </w:r>
      <w:r w:rsidR="00236CCE" w:rsidRPr="00241681">
        <w:rPr>
          <w:rFonts w:ascii="Times New Roman" w:hAnsi="Times New Roman" w:cs="Times New Roman"/>
          <w:sz w:val="24"/>
          <w:szCs w:val="24"/>
        </w:rPr>
        <w:t>eratorul de transport și sistem</w:t>
      </w:r>
      <w:r w:rsidR="00854155">
        <w:rPr>
          <w:rFonts w:ascii="Times New Roman" w:hAnsi="Times New Roman" w:cs="Times New Roman"/>
          <w:sz w:val="24"/>
          <w:szCs w:val="24"/>
        </w:rPr>
        <w:t>.</w:t>
      </w:r>
    </w:p>
    <w:p w14:paraId="1893C969" w14:textId="77777777" w:rsidR="002C6E59" w:rsidRPr="00241681" w:rsidRDefault="002C6E59" w:rsidP="002C6E59">
      <w:pPr>
        <w:pStyle w:val="ListParagraph"/>
        <w:numPr>
          <w:ilvl w:val="0"/>
          <w:numId w:val="39"/>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În înțelesul prezentului document, termenii și expresiile folosite au semnificațiile definite în:</w:t>
      </w:r>
    </w:p>
    <w:p w14:paraId="78A29031" w14:textId="77777777" w:rsidR="002C6E59" w:rsidRPr="00241681" w:rsidRDefault="002C6E59" w:rsidP="00236CCE">
      <w:pPr>
        <w:pStyle w:val="ListParagraph"/>
        <w:numPr>
          <w:ilvl w:val="0"/>
          <w:numId w:val="42"/>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art. 2 al Directivei (UE) 2019/944 a Parlamentului European și a Consiliului din 5 iunie 2019 privind normele comune pentru piața internă de energie electrică și de modificare a Directivei 2012/27/UE;</w:t>
      </w:r>
    </w:p>
    <w:p w14:paraId="0F8299D8" w14:textId="77777777" w:rsidR="002C6E59" w:rsidRPr="00241681" w:rsidRDefault="002C6E59" w:rsidP="00236CCE">
      <w:pPr>
        <w:pStyle w:val="ListParagraph"/>
        <w:numPr>
          <w:ilvl w:val="0"/>
          <w:numId w:val="42"/>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art. 2 al Regulamentului (UE) 2019/943 al Parlamentului European și al Consiliului din 5 iunie 2019 privind piața internă de energie electrică;</w:t>
      </w:r>
    </w:p>
    <w:p w14:paraId="2054B8A1" w14:textId="77777777" w:rsidR="002C6E59" w:rsidRDefault="002C6E59" w:rsidP="00236CCE">
      <w:pPr>
        <w:pStyle w:val="ListParagraph"/>
        <w:numPr>
          <w:ilvl w:val="0"/>
          <w:numId w:val="42"/>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art. 3 al Legii energiei electrice și a gazelor naturale nr. 123/2012, cu modificările și completările ulterioare;</w:t>
      </w:r>
    </w:p>
    <w:p w14:paraId="618E8D8E" w14:textId="77777777" w:rsidR="002760FC" w:rsidRPr="00241681" w:rsidRDefault="002760FC" w:rsidP="00BC690F">
      <w:pPr>
        <w:pStyle w:val="ListParagraph"/>
        <w:spacing w:line="360" w:lineRule="auto"/>
        <w:ind w:left="1440"/>
        <w:jc w:val="both"/>
        <w:rPr>
          <w:rFonts w:ascii="Times New Roman" w:hAnsi="Times New Roman" w:cs="Times New Roman"/>
          <w:sz w:val="24"/>
          <w:szCs w:val="24"/>
        </w:rPr>
      </w:pPr>
    </w:p>
    <w:p w14:paraId="6D3BC510" w14:textId="5A870BB5" w:rsidR="00484CD0" w:rsidRPr="00241681" w:rsidRDefault="002742AC" w:rsidP="004465B3">
      <w:pPr>
        <w:spacing w:line="360" w:lineRule="auto"/>
        <w:jc w:val="both"/>
        <w:rPr>
          <w:rFonts w:ascii="Times New Roman" w:hAnsi="Times New Roman" w:cs="Times New Roman"/>
          <w:b/>
          <w:sz w:val="24"/>
          <w:szCs w:val="24"/>
        </w:rPr>
      </w:pPr>
      <w:r w:rsidRPr="00241681">
        <w:rPr>
          <w:rFonts w:ascii="Times New Roman" w:hAnsi="Times New Roman" w:cs="Times New Roman"/>
          <w:b/>
          <w:sz w:val="24"/>
          <w:szCs w:val="24"/>
        </w:rPr>
        <w:lastRenderedPageBreak/>
        <w:t xml:space="preserve">CAPITOLUL </w:t>
      </w:r>
      <w:r w:rsidR="00E833F4" w:rsidRPr="00241681">
        <w:rPr>
          <w:rFonts w:ascii="Times New Roman" w:hAnsi="Times New Roman" w:cs="Times New Roman"/>
          <w:b/>
          <w:sz w:val="24"/>
          <w:szCs w:val="24"/>
        </w:rPr>
        <w:t>I</w:t>
      </w:r>
      <w:r w:rsidR="00854155">
        <w:rPr>
          <w:rFonts w:ascii="Times New Roman" w:hAnsi="Times New Roman" w:cs="Times New Roman"/>
          <w:b/>
          <w:sz w:val="24"/>
          <w:szCs w:val="24"/>
        </w:rPr>
        <w:t>II</w:t>
      </w:r>
      <w:r w:rsidR="00E833F4" w:rsidRPr="00241681">
        <w:rPr>
          <w:rFonts w:ascii="Times New Roman" w:hAnsi="Times New Roman" w:cs="Times New Roman"/>
          <w:b/>
          <w:sz w:val="24"/>
          <w:szCs w:val="24"/>
        </w:rPr>
        <w:t xml:space="preserve"> </w:t>
      </w:r>
      <w:r w:rsidR="00484CD0" w:rsidRPr="00241681">
        <w:rPr>
          <w:rFonts w:ascii="Times New Roman" w:hAnsi="Times New Roman" w:cs="Times New Roman"/>
          <w:b/>
          <w:sz w:val="24"/>
          <w:szCs w:val="24"/>
        </w:rPr>
        <w:t>Re</w:t>
      </w:r>
      <w:r w:rsidR="00A34480" w:rsidRPr="00241681">
        <w:rPr>
          <w:rFonts w:ascii="Times New Roman" w:hAnsi="Times New Roman" w:cs="Times New Roman"/>
          <w:b/>
          <w:sz w:val="24"/>
          <w:szCs w:val="24"/>
        </w:rPr>
        <w:t xml:space="preserve">guli pentru </w:t>
      </w:r>
      <w:r w:rsidR="001B61B9" w:rsidRPr="00241681">
        <w:rPr>
          <w:rFonts w:ascii="Times New Roman" w:hAnsi="Times New Roman" w:cs="Times New Roman"/>
          <w:b/>
          <w:sz w:val="24"/>
          <w:szCs w:val="24"/>
        </w:rPr>
        <w:t xml:space="preserve">achiziția energiei electrice reactive pentru </w:t>
      </w:r>
      <w:r w:rsidR="00A34480" w:rsidRPr="00241681">
        <w:rPr>
          <w:rFonts w:ascii="Times New Roman" w:hAnsi="Times New Roman" w:cs="Times New Roman"/>
          <w:b/>
          <w:sz w:val="24"/>
          <w:szCs w:val="24"/>
        </w:rPr>
        <w:t>re</w:t>
      </w:r>
      <w:r w:rsidR="00484CD0" w:rsidRPr="00241681">
        <w:rPr>
          <w:rFonts w:ascii="Times New Roman" w:hAnsi="Times New Roman" w:cs="Times New Roman"/>
          <w:b/>
          <w:sz w:val="24"/>
          <w:szCs w:val="24"/>
        </w:rPr>
        <w:t>glajul tensiunii în regim staționar</w:t>
      </w:r>
    </w:p>
    <w:p w14:paraId="2903E914" w14:textId="77777777" w:rsidR="00A05238" w:rsidRPr="00241681" w:rsidRDefault="0037106B" w:rsidP="00AC4846">
      <w:pPr>
        <w:numPr>
          <w:ilvl w:val="0"/>
          <w:numId w:val="39"/>
        </w:numPr>
        <w:spacing w:line="360" w:lineRule="auto"/>
        <w:contextualSpacing/>
        <w:jc w:val="both"/>
        <w:rPr>
          <w:rFonts w:ascii="Times New Roman" w:hAnsi="Times New Roman" w:cs="Times New Roman"/>
          <w:sz w:val="24"/>
          <w:szCs w:val="24"/>
        </w:rPr>
      </w:pPr>
      <w:r w:rsidRPr="00241681">
        <w:rPr>
          <w:rFonts w:ascii="Times New Roman" w:hAnsi="Times New Roman" w:cs="Times New Roman"/>
          <w:bCs/>
          <w:sz w:val="24"/>
          <w:szCs w:val="24"/>
        </w:rPr>
        <w:t xml:space="preserve">(1) </w:t>
      </w:r>
      <w:r w:rsidR="000E0F2C" w:rsidRPr="00241681">
        <w:rPr>
          <w:rFonts w:ascii="Times New Roman" w:hAnsi="Times New Roman" w:cs="Times New Roman"/>
          <w:bCs/>
          <w:sz w:val="24"/>
          <w:szCs w:val="24"/>
        </w:rPr>
        <w:t>O</w:t>
      </w:r>
      <w:r w:rsidR="002742AC" w:rsidRPr="00241681">
        <w:rPr>
          <w:rFonts w:ascii="Times New Roman" w:hAnsi="Times New Roman" w:cs="Times New Roman"/>
          <w:bCs/>
          <w:sz w:val="24"/>
          <w:szCs w:val="24"/>
        </w:rPr>
        <w:t>TS</w:t>
      </w:r>
      <w:r w:rsidR="000E0F2C" w:rsidRPr="00241681">
        <w:rPr>
          <w:rFonts w:ascii="Times New Roman" w:hAnsi="Times New Roman" w:cs="Times New Roman"/>
          <w:bCs/>
          <w:sz w:val="24"/>
          <w:szCs w:val="24"/>
        </w:rPr>
        <w:t xml:space="preserve"> asigură reglajul tensiunii prin achiziția de energie electrică reactivă, în condiții de transparență, nediscriminatorii, bazate pe piață</w:t>
      </w:r>
      <w:r w:rsidR="00A05238" w:rsidRPr="00241681">
        <w:rPr>
          <w:rFonts w:ascii="Times New Roman" w:hAnsi="Times New Roman" w:cs="Times New Roman"/>
          <w:sz w:val="24"/>
          <w:szCs w:val="24"/>
        </w:rPr>
        <w:t>.</w:t>
      </w:r>
    </w:p>
    <w:p w14:paraId="16117E42" w14:textId="09D8F8E5" w:rsidR="0037106B" w:rsidRPr="00241681" w:rsidRDefault="0037106B" w:rsidP="0037106B">
      <w:pPr>
        <w:spacing w:line="360" w:lineRule="auto"/>
        <w:ind w:left="720"/>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(2) Prin </w:t>
      </w:r>
      <w:r w:rsidR="00854155">
        <w:rPr>
          <w:rFonts w:ascii="Times New Roman" w:hAnsi="Times New Roman" w:cs="Times New Roman"/>
          <w:sz w:val="24"/>
          <w:szCs w:val="24"/>
        </w:rPr>
        <w:t>derogare</w:t>
      </w:r>
      <w:r w:rsidRPr="00241681">
        <w:rPr>
          <w:rFonts w:ascii="Times New Roman" w:hAnsi="Times New Roman" w:cs="Times New Roman"/>
          <w:sz w:val="24"/>
          <w:szCs w:val="24"/>
        </w:rPr>
        <w:t xml:space="preserve"> de la </w:t>
      </w:r>
      <w:r w:rsidR="00854155">
        <w:rPr>
          <w:rFonts w:ascii="Times New Roman" w:hAnsi="Times New Roman" w:cs="Times New Roman"/>
          <w:sz w:val="24"/>
          <w:szCs w:val="24"/>
        </w:rPr>
        <w:t xml:space="preserve">prevederile </w:t>
      </w:r>
      <w:r w:rsidR="00B271E6" w:rsidRPr="00241681">
        <w:rPr>
          <w:rFonts w:ascii="Times New Roman" w:hAnsi="Times New Roman" w:cs="Times New Roman"/>
          <w:sz w:val="24"/>
          <w:szCs w:val="24"/>
        </w:rPr>
        <w:t xml:space="preserve">alin. </w:t>
      </w:r>
      <w:r w:rsidRPr="00241681">
        <w:rPr>
          <w:rFonts w:ascii="Times New Roman" w:hAnsi="Times New Roman" w:cs="Times New Roman"/>
          <w:sz w:val="24"/>
          <w:szCs w:val="24"/>
        </w:rPr>
        <w:t xml:space="preserve">(1), OTS poate solicita </w:t>
      </w:r>
      <w:r w:rsidR="00EF0B22" w:rsidRPr="00241681">
        <w:rPr>
          <w:rFonts w:ascii="Times New Roman" w:hAnsi="Times New Roman" w:cs="Times New Roman"/>
          <w:sz w:val="24"/>
          <w:szCs w:val="24"/>
        </w:rPr>
        <w:t xml:space="preserve">ANRE </w:t>
      </w:r>
      <w:r w:rsidRPr="00241681">
        <w:rPr>
          <w:rFonts w:ascii="Times New Roman" w:hAnsi="Times New Roman" w:cs="Times New Roman"/>
          <w:sz w:val="24"/>
          <w:szCs w:val="24"/>
        </w:rPr>
        <w:t xml:space="preserve">o derogare </w:t>
      </w:r>
      <w:r w:rsidR="00EF0B22" w:rsidRPr="00241681">
        <w:rPr>
          <w:rFonts w:ascii="Times New Roman" w:hAnsi="Times New Roman" w:cs="Times New Roman"/>
          <w:sz w:val="24"/>
          <w:szCs w:val="24"/>
        </w:rPr>
        <w:t xml:space="preserve">de la </w:t>
      </w:r>
      <w:r w:rsidR="0005402A" w:rsidRPr="00241681">
        <w:rPr>
          <w:rFonts w:ascii="Times New Roman" w:hAnsi="Times New Roman" w:cs="Times New Roman"/>
          <w:sz w:val="24"/>
          <w:szCs w:val="24"/>
        </w:rPr>
        <w:t>achiziția</w:t>
      </w:r>
      <w:r w:rsidR="00EF0B22" w:rsidRPr="00241681">
        <w:rPr>
          <w:rFonts w:ascii="Times New Roman" w:hAnsi="Times New Roman" w:cs="Times New Roman"/>
          <w:sz w:val="24"/>
          <w:szCs w:val="24"/>
        </w:rPr>
        <w:t xml:space="preserve"> </w:t>
      </w:r>
      <w:r w:rsidR="00EF0B22" w:rsidRPr="004437F3">
        <w:rPr>
          <w:rFonts w:ascii="Times New Roman" w:hAnsi="Times New Roman" w:cs="Times New Roman"/>
          <w:sz w:val="24"/>
          <w:szCs w:val="24"/>
        </w:rPr>
        <w:t xml:space="preserve">pe bază </w:t>
      </w:r>
      <w:r w:rsidR="00EF0B22" w:rsidRPr="00241681">
        <w:rPr>
          <w:rFonts w:ascii="Times New Roman" w:hAnsi="Times New Roman" w:cs="Times New Roman"/>
          <w:sz w:val="24"/>
          <w:szCs w:val="24"/>
        </w:rPr>
        <w:t xml:space="preserve">de piață </w:t>
      </w:r>
      <w:r w:rsidR="00B271E6" w:rsidRPr="00241681">
        <w:rPr>
          <w:rFonts w:ascii="Times New Roman" w:hAnsi="Times New Roman" w:cs="Times New Roman"/>
          <w:sz w:val="24"/>
          <w:szCs w:val="24"/>
        </w:rPr>
        <w:t xml:space="preserve">a energiei electrice reactive </w:t>
      </w:r>
      <w:r w:rsidRPr="00241681">
        <w:rPr>
          <w:rFonts w:ascii="Times New Roman" w:hAnsi="Times New Roman" w:cs="Times New Roman"/>
          <w:sz w:val="24"/>
          <w:szCs w:val="24"/>
        </w:rPr>
        <w:t xml:space="preserve">în cazul în care apreciază </w:t>
      </w:r>
      <w:r w:rsidR="00B271E6" w:rsidRPr="00241681">
        <w:rPr>
          <w:rFonts w:ascii="Times New Roman" w:hAnsi="Times New Roman" w:cs="Times New Roman"/>
          <w:sz w:val="24"/>
          <w:szCs w:val="24"/>
        </w:rPr>
        <w:t xml:space="preserve">că aceasta </w:t>
      </w:r>
      <w:r w:rsidRPr="00241681">
        <w:rPr>
          <w:rFonts w:ascii="Times New Roman" w:hAnsi="Times New Roman" w:cs="Times New Roman"/>
          <w:sz w:val="24"/>
          <w:szCs w:val="24"/>
        </w:rPr>
        <w:t>nu este eficientă din punct de vedere economic</w:t>
      </w:r>
      <w:r w:rsidR="00B271E6" w:rsidRPr="00241681">
        <w:rPr>
          <w:rFonts w:ascii="Times New Roman" w:hAnsi="Times New Roman" w:cs="Times New Roman"/>
          <w:sz w:val="24"/>
          <w:szCs w:val="24"/>
        </w:rPr>
        <w:t xml:space="preserve"> pentru un anumit produs</w:t>
      </w:r>
      <w:r w:rsidRPr="00241681">
        <w:rPr>
          <w:rFonts w:ascii="Times New Roman" w:hAnsi="Times New Roman" w:cs="Times New Roman"/>
          <w:sz w:val="24"/>
          <w:szCs w:val="24"/>
        </w:rPr>
        <w:t xml:space="preserve">. </w:t>
      </w:r>
    </w:p>
    <w:p w14:paraId="38256339" w14:textId="0689CF75" w:rsidR="005A3BBB" w:rsidRPr="00241681" w:rsidRDefault="005A3BBB" w:rsidP="00AC4846">
      <w:pPr>
        <w:numPr>
          <w:ilvl w:val="0"/>
          <w:numId w:val="39"/>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În situația în care O</w:t>
      </w:r>
      <w:r w:rsidR="002742AC" w:rsidRPr="00241681">
        <w:rPr>
          <w:rFonts w:ascii="Times New Roman" w:hAnsi="Times New Roman" w:cs="Times New Roman"/>
          <w:sz w:val="24"/>
          <w:szCs w:val="24"/>
        </w:rPr>
        <w:t>TS</w:t>
      </w:r>
      <w:r w:rsidRPr="00241681">
        <w:rPr>
          <w:rFonts w:ascii="Times New Roman" w:hAnsi="Times New Roman" w:cs="Times New Roman"/>
          <w:sz w:val="24"/>
          <w:szCs w:val="24"/>
        </w:rPr>
        <w:t xml:space="preserve"> </w:t>
      </w:r>
      <w:r w:rsidR="00C36489" w:rsidRPr="00241681">
        <w:rPr>
          <w:rFonts w:ascii="Times New Roman" w:hAnsi="Times New Roman" w:cs="Times New Roman"/>
          <w:sz w:val="24"/>
          <w:szCs w:val="24"/>
        </w:rPr>
        <w:t xml:space="preserve">constată că în anumite zone din rețeaua sa are nevoie </w:t>
      </w:r>
      <w:r w:rsidR="0020496B" w:rsidRPr="00241681">
        <w:rPr>
          <w:rFonts w:ascii="Times New Roman" w:hAnsi="Times New Roman" w:cs="Times New Roman"/>
          <w:sz w:val="24"/>
          <w:szCs w:val="24"/>
        </w:rPr>
        <w:t xml:space="preserve">într-o perioadă </w:t>
      </w:r>
      <w:r w:rsidR="00C36489" w:rsidRPr="00241681">
        <w:rPr>
          <w:rFonts w:ascii="Times New Roman" w:hAnsi="Times New Roman" w:cs="Times New Roman"/>
          <w:sz w:val="24"/>
          <w:szCs w:val="24"/>
        </w:rPr>
        <w:t>de reglajul tensiunii prin achiziția de energie electrică reactivă, acesta anunță public organizarea unei licitații pentru achiziția acesteia</w:t>
      </w:r>
      <w:r w:rsidR="0020496B" w:rsidRPr="00241681">
        <w:rPr>
          <w:rFonts w:ascii="Times New Roman" w:hAnsi="Times New Roman" w:cs="Times New Roman"/>
          <w:sz w:val="24"/>
          <w:szCs w:val="24"/>
        </w:rPr>
        <w:t xml:space="preserve"> în acea perioadă</w:t>
      </w:r>
      <w:r w:rsidR="002742AC" w:rsidRPr="00241681">
        <w:rPr>
          <w:rFonts w:ascii="Times New Roman" w:hAnsi="Times New Roman" w:cs="Times New Roman"/>
          <w:sz w:val="24"/>
          <w:szCs w:val="24"/>
        </w:rPr>
        <w:t xml:space="preserve"> pentru respectiva zonă</w:t>
      </w:r>
      <w:r w:rsidR="0020496B" w:rsidRPr="00241681">
        <w:rPr>
          <w:rFonts w:ascii="Times New Roman" w:hAnsi="Times New Roman" w:cs="Times New Roman"/>
          <w:sz w:val="24"/>
          <w:szCs w:val="24"/>
        </w:rPr>
        <w:t xml:space="preserve">, </w:t>
      </w:r>
      <w:r w:rsidR="00603452">
        <w:rPr>
          <w:rFonts w:ascii="Times New Roman" w:hAnsi="Times New Roman" w:cs="Times New Roman"/>
          <w:sz w:val="24"/>
          <w:szCs w:val="24"/>
        </w:rPr>
        <w:t>elemente care</w:t>
      </w:r>
      <w:r w:rsidR="00603452" w:rsidRPr="00241681">
        <w:rPr>
          <w:rFonts w:ascii="Times New Roman" w:hAnsi="Times New Roman" w:cs="Times New Roman"/>
          <w:sz w:val="24"/>
          <w:szCs w:val="24"/>
        </w:rPr>
        <w:t xml:space="preserve"> </w:t>
      </w:r>
      <w:r w:rsidR="0020496B" w:rsidRPr="00241681">
        <w:rPr>
          <w:rFonts w:ascii="Times New Roman" w:hAnsi="Times New Roman" w:cs="Times New Roman"/>
          <w:sz w:val="24"/>
          <w:szCs w:val="24"/>
        </w:rPr>
        <w:t xml:space="preserve">trebuie să fie </w:t>
      </w:r>
      <w:r w:rsidR="00603452">
        <w:rPr>
          <w:rFonts w:ascii="Times New Roman" w:hAnsi="Times New Roman" w:cs="Times New Roman"/>
          <w:sz w:val="24"/>
          <w:szCs w:val="24"/>
        </w:rPr>
        <w:t>clar</w:t>
      </w:r>
      <w:r w:rsidR="00603452" w:rsidRPr="00241681">
        <w:rPr>
          <w:rFonts w:ascii="Times New Roman" w:hAnsi="Times New Roman" w:cs="Times New Roman"/>
          <w:sz w:val="24"/>
          <w:szCs w:val="24"/>
        </w:rPr>
        <w:t xml:space="preserve"> </w:t>
      </w:r>
      <w:r w:rsidR="00603452">
        <w:rPr>
          <w:rFonts w:ascii="Times New Roman" w:hAnsi="Times New Roman" w:cs="Times New Roman"/>
          <w:sz w:val="24"/>
          <w:szCs w:val="24"/>
        </w:rPr>
        <w:t>precizate</w:t>
      </w:r>
      <w:r w:rsidR="00852136" w:rsidRPr="00241681">
        <w:rPr>
          <w:rFonts w:ascii="Times New Roman" w:hAnsi="Times New Roman" w:cs="Times New Roman"/>
          <w:sz w:val="24"/>
          <w:szCs w:val="24"/>
        </w:rPr>
        <w:t>.</w:t>
      </w:r>
    </w:p>
    <w:p w14:paraId="0D5C52DC" w14:textId="63D1305F" w:rsidR="00852136" w:rsidRPr="00241681" w:rsidRDefault="00852136" w:rsidP="00AC4846">
      <w:pPr>
        <w:numPr>
          <w:ilvl w:val="0"/>
          <w:numId w:val="39"/>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O</w:t>
      </w:r>
      <w:r w:rsidR="002742AC" w:rsidRPr="00241681">
        <w:rPr>
          <w:rFonts w:ascii="Times New Roman" w:hAnsi="Times New Roman" w:cs="Times New Roman"/>
          <w:sz w:val="24"/>
          <w:szCs w:val="24"/>
        </w:rPr>
        <w:t>TS</w:t>
      </w:r>
      <w:r w:rsidRPr="00241681">
        <w:rPr>
          <w:rFonts w:ascii="Times New Roman" w:hAnsi="Times New Roman" w:cs="Times New Roman"/>
          <w:sz w:val="24"/>
          <w:szCs w:val="24"/>
        </w:rPr>
        <w:t xml:space="preserve"> admite la licitația de achiziție a energiei electrice reactive pe toți participanții, indiferent de tehnologie, care au trecut în prealabil </w:t>
      </w:r>
      <w:r w:rsidR="0043124A">
        <w:rPr>
          <w:rFonts w:ascii="Times New Roman" w:hAnsi="Times New Roman" w:cs="Times New Roman"/>
          <w:sz w:val="24"/>
          <w:szCs w:val="24"/>
        </w:rPr>
        <w:t>printr-</w:t>
      </w:r>
      <w:r w:rsidRPr="00241681">
        <w:rPr>
          <w:rFonts w:ascii="Times New Roman" w:hAnsi="Times New Roman" w:cs="Times New Roman"/>
          <w:sz w:val="24"/>
          <w:szCs w:val="24"/>
        </w:rPr>
        <w:t>un proces de precalificare</w:t>
      </w:r>
      <w:r w:rsidR="005923C1" w:rsidRPr="00241681">
        <w:rPr>
          <w:rFonts w:ascii="Times New Roman" w:hAnsi="Times New Roman" w:cs="Times New Roman"/>
          <w:sz w:val="24"/>
          <w:szCs w:val="24"/>
        </w:rPr>
        <w:t xml:space="preserve"> sau de confirmare</w:t>
      </w:r>
      <w:r w:rsidRPr="00241681">
        <w:rPr>
          <w:rFonts w:ascii="Times New Roman" w:hAnsi="Times New Roman" w:cs="Times New Roman"/>
          <w:sz w:val="24"/>
          <w:szCs w:val="24"/>
        </w:rPr>
        <w:t xml:space="preserve"> </w:t>
      </w:r>
      <w:r w:rsidR="005923C1" w:rsidRPr="00241681">
        <w:rPr>
          <w:rFonts w:ascii="Times New Roman" w:hAnsi="Times New Roman" w:cs="Times New Roman"/>
          <w:sz w:val="24"/>
          <w:szCs w:val="24"/>
        </w:rPr>
        <w:t xml:space="preserve">a capabilității </w:t>
      </w:r>
      <w:r w:rsidRPr="00241681">
        <w:rPr>
          <w:rFonts w:ascii="Times New Roman" w:hAnsi="Times New Roman" w:cs="Times New Roman"/>
          <w:sz w:val="24"/>
          <w:szCs w:val="24"/>
        </w:rPr>
        <w:t xml:space="preserve">pentru furnizarea </w:t>
      </w:r>
      <w:r w:rsidR="00FB00AB" w:rsidRPr="00241681">
        <w:rPr>
          <w:rFonts w:ascii="Times New Roman" w:hAnsi="Times New Roman" w:cs="Times New Roman"/>
          <w:sz w:val="24"/>
          <w:szCs w:val="24"/>
        </w:rPr>
        <w:t xml:space="preserve">produselor corespunzătoare </w:t>
      </w:r>
      <w:r w:rsidRPr="00241681">
        <w:rPr>
          <w:rFonts w:ascii="Times New Roman" w:hAnsi="Times New Roman" w:cs="Times New Roman"/>
          <w:sz w:val="24"/>
          <w:szCs w:val="24"/>
        </w:rPr>
        <w:t xml:space="preserve">acestui serviciu, realizat în baza unei proceduri publicate </w:t>
      </w:r>
      <w:r w:rsidR="007D1492" w:rsidRPr="00241681">
        <w:rPr>
          <w:rFonts w:ascii="Times New Roman" w:hAnsi="Times New Roman" w:cs="Times New Roman"/>
          <w:sz w:val="24"/>
          <w:szCs w:val="24"/>
        </w:rPr>
        <w:t xml:space="preserve">în prealabil </w:t>
      </w:r>
      <w:r w:rsidRPr="00241681">
        <w:rPr>
          <w:rFonts w:ascii="Times New Roman" w:hAnsi="Times New Roman" w:cs="Times New Roman"/>
          <w:sz w:val="24"/>
          <w:szCs w:val="24"/>
        </w:rPr>
        <w:t>de O</w:t>
      </w:r>
      <w:r w:rsidR="005923C1" w:rsidRPr="00241681">
        <w:rPr>
          <w:rFonts w:ascii="Times New Roman" w:hAnsi="Times New Roman" w:cs="Times New Roman"/>
          <w:sz w:val="24"/>
          <w:szCs w:val="24"/>
        </w:rPr>
        <w:t>TS</w:t>
      </w:r>
      <w:r w:rsidRPr="00241681">
        <w:rPr>
          <w:rFonts w:ascii="Times New Roman" w:hAnsi="Times New Roman" w:cs="Times New Roman"/>
          <w:sz w:val="24"/>
          <w:szCs w:val="24"/>
        </w:rPr>
        <w:t>.</w:t>
      </w:r>
    </w:p>
    <w:p w14:paraId="29E36A89" w14:textId="77777777" w:rsidR="00852136" w:rsidRPr="00241681" w:rsidRDefault="00852136" w:rsidP="00AC4846">
      <w:pPr>
        <w:numPr>
          <w:ilvl w:val="0"/>
          <w:numId w:val="39"/>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Anunțul de organizare a licitației trebuie să cuprindă zona</w:t>
      </w:r>
      <w:r w:rsidR="00AA3A99" w:rsidRPr="00241681">
        <w:rPr>
          <w:rFonts w:ascii="Times New Roman" w:hAnsi="Times New Roman" w:cs="Times New Roman"/>
          <w:sz w:val="24"/>
          <w:szCs w:val="24"/>
        </w:rPr>
        <w:t>/nodul de rețea</w:t>
      </w:r>
      <w:r w:rsidRPr="00241681">
        <w:rPr>
          <w:rFonts w:ascii="Times New Roman" w:hAnsi="Times New Roman" w:cs="Times New Roman"/>
          <w:sz w:val="24"/>
          <w:szCs w:val="24"/>
        </w:rPr>
        <w:t xml:space="preserve"> în care este nevoie de livrarea energiei </w:t>
      </w:r>
      <w:r w:rsidR="00AA3A99" w:rsidRPr="00241681">
        <w:rPr>
          <w:rFonts w:ascii="Times New Roman" w:hAnsi="Times New Roman" w:cs="Times New Roman"/>
          <w:sz w:val="24"/>
          <w:szCs w:val="24"/>
        </w:rPr>
        <w:t xml:space="preserve">electrice </w:t>
      </w:r>
      <w:r w:rsidRPr="00241681">
        <w:rPr>
          <w:rFonts w:ascii="Times New Roman" w:hAnsi="Times New Roman" w:cs="Times New Roman"/>
          <w:sz w:val="24"/>
          <w:szCs w:val="24"/>
        </w:rPr>
        <w:t>re</w:t>
      </w:r>
      <w:r w:rsidR="00CB6FCF" w:rsidRPr="00241681">
        <w:rPr>
          <w:rFonts w:ascii="Times New Roman" w:hAnsi="Times New Roman" w:cs="Times New Roman"/>
          <w:sz w:val="24"/>
          <w:szCs w:val="24"/>
        </w:rPr>
        <w:t>active, cantitatea orară minimă</w:t>
      </w:r>
      <w:r w:rsidR="0020496B" w:rsidRPr="00241681">
        <w:rPr>
          <w:rFonts w:ascii="Times New Roman" w:hAnsi="Times New Roman" w:cs="Times New Roman"/>
          <w:sz w:val="24"/>
          <w:szCs w:val="24"/>
        </w:rPr>
        <w:t xml:space="preserve">, </w:t>
      </w:r>
      <w:r w:rsidRPr="00241681">
        <w:rPr>
          <w:rFonts w:ascii="Times New Roman" w:hAnsi="Times New Roman" w:cs="Times New Roman"/>
          <w:sz w:val="24"/>
          <w:szCs w:val="24"/>
        </w:rPr>
        <w:t xml:space="preserve">cantitatea </w:t>
      </w:r>
      <w:r w:rsidR="00CB6FCF" w:rsidRPr="00241681">
        <w:rPr>
          <w:rFonts w:ascii="Times New Roman" w:hAnsi="Times New Roman" w:cs="Times New Roman"/>
          <w:sz w:val="24"/>
          <w:szCs w:val="24"/>
        </w:rPr>
        <w:t xml:space="preserve">orară </w:t>
      </w:r>
      <w:r w:rsidR="00AA3A99" w:rsidRPr="00241681">
        <w:rPr>
          <w:rFonts w:ascii="Times New Roman" w:hAnsi="Times New Roman" w:cs="Times New Roman"/>
          <w:sz w:val="24"/>
          <w:szCs w:val="24"/>
        </w:rPr>
        <w:t xml:space="preserve">maximă, precum </w:t>
      </w:r>
      <w:r w:rsidR="00CB6FCF" w:rsidRPr="00241681">
        <w:rPr>
          <w:rFonts w:ascii="Times New Roman" w:hAnsi="Times New Roman" w:cs="Times New Roman"/>
          <w:sz w:val="24"/>
          <w:szCs w:val="24"/>
        </w:rPr>
        <w:t xml:space="preserve">și </w:t>
      </w:r>
      <w:r w:rsidR="00AA3A99" w:rsidRPr="00241681">
        <w:rPr>
          <w:rFonts w:ascii="Times New Roman" w:hAnsi="Times New Roman" w:cs="Times New Roman"/>
          <w:sz w:val="24"/>
          <w:szCs w:val="24"/>
        </w:rPr>
        <w:t xml:space="preserve">cantitatea </w:t>
      </w:r>
      <w:r w:rsidR="0020496B" w:rsidRPr="00241681">
        <w:rPr>
          <w:rFonts w:ascii="Times New Roman" w:hAnsi="Times New Roman" w:cs="Times New Roman"/>
          <w:sz w:val="24"/>
          <w:szCs w:val="24"/>
        </w:rPr>
        <w:t xml:space="preserve">totală aproximativă </w:t>
      </w:r>
      <w:r w:rsidRPr="00241681">
        <w:rPr>
          <w:rFonts w:ascii="Times New Roman" w:hAnsi="Times New Roman" w:cs="Times New Roman"/>
          <w:sz w:val="24"/>
          <w:szCs w:val="24"/>
        </w:rPr>
        <w:t xml:space="preserve">necesar </w:t>
      </w:r>
      <w:r w:rsidR="0020496B" w:rsidRPr="00241681">
        <w:rPr>
          <w:rFonts w:ascii="Times New Roman" w:hAnsi="Times New Roman" w:cs="Times New Roman"/>
          <w:sz w:val="24"/>
          <w:szCs w:val="24"/>
        </w:rPr>
        <w:t>să fie</w:t>
      </w:r>
      <w:r w:rsidRPr="00241681">
        <w:rPr>
          <w:rFonts w:ascii="Times New Roman" w:hAnsi="Times New Roman" w:cs="Times New Roman"/>
          <w:sz w:val="24"/>
          <w:szCs w:val="24"/>
        </w:rPr>
        <w:t xml:space="preserve"> achiziționat</w:t>
      </w:r>
      <w:r w:rsidR="0020496B" w:rsidRPr="00241681">
        <w:rPr>
          <w:rFonts w:ascii="Times New Roman" w:hAnsi="Times New Roman" w:cs="Times New Roman"/>
          <w:sz w:val="24"/>
          <w:szCs w:val="24"/>
        </w:rPr>
        <w:t>ă</w:t>
      </w:r>
      <w:r w:rsidRPr="00241681">
        <w:rPr>
          <w:rFonts w:ascii="Times New Roman" w:hAnsi="Times New Roman" w:cs="Times New Roman"/>
          <w:sz w:val="24"/>
          <w:szCs w:val="24"/>
        </w:rPr>
        <w:t xml:space="preserve"> </w:t>
      </w:r>
      <w:r w:rsidR="0020496B" w:rsidRPr="00241681">
        <w:rPr>
          <w:rFonts w:ascii="Times New Roman" w:hAnsi="Times New Roman" w:cs="Times New Roman"/>
          <w:sz w:val="24"/>
          <w:szCs w:val="24"/>
        </w:rPr>
        <w:t xml:space="preserve">în perioada </w:t>
      </w:r>
      <w:r w:rsidR="009D56BB" w:rsidRPr="00241681">
        <w:rPr>
          <w:rFonts w:ascii="Times New Roman" w:hAnsi="Times New Roman" w:cs="Times New Roman"/>
          <w:sz w:val="24"/>
          <w:szCs w:val="24"/>
        </w:rPr>
        <w:t>aferentă licitației</w:t>
      </w:r>
      <w:r w:rsidR="00981F81" w:rsidRPr="00241681">
        <w:rPr>
          <w:rFonts w:ascii="Times New Roman" w:hAnsi="Times New Roman" w:cs="Times New Roman"/>
          <w:sz w:val="24"/>
          <w:szCs w:val="24"/>
        </w:rPr>
        <w:t>,</w:t>
      </w:r>
      <w:r w:rsidR="00193150" w:rsidRPr="00241681">
        <w:rPr>
          <w:rFonts w:ascii="Times New Roman" w:hAnsi="Times New Roman" w:cs="Times New Roman"/>
          <w:sz w:val="24"/>
          <w:szCs w:val="24"/>
        </w:rPr>
        <w:t xml:space="preserve"> atât de tip inductiv, cât și de tip capacitiv</w:t>
      </w:r>
      <w:r w:rsidR="0020496B" w:rsidRPr="00241681">
        <w:rPr>
          <w:rFonts w:ascii="Times New Roman" w:hAnsi="Times New Roman" w:cs="Times New Roman"/>
          <w:sz w:val="24"/>
          <w:szCs w:val="24"/>
        </w:rPr>
        <w:t xml:space="preserve">, alte elemente semnificative pentru </w:t>
      </w:r>
      <w:r w:rsidR="00CB6FCF" w:rsidRPr="00241681">
        <w:rPr>
          <w:rFonts w:ascii="Times New Roman" w:hAnsi="Times New Roman" w:cs="Times New Roman"/>
          <w:sz w:val="24"/>
          <w:szCs w:val="24"/>
        </w:rPr>
        <w:t xml:space="preserve">produsul achiziționat, </w:t>
      </w:r>
      <w:r w:rsidR="00924034" w:rsidRPr="00241681">
        <w:rPr>
          <w:rFonts w:ascii="Times New Roman" w:hAnsi="Times New Roman" w:cs="Times New Roman"/>
          <w:sz w:val="24"/>
          <w:szCs w:val="24"/>
        </w:rPr>
        <w:t xml:space="preserve">data limită de primire a ofertelor, datele de început și de sfârșit ale livrării, </w:t>
      </w:r>
      <w:r w:rsidR="00CB6FCF" w:rsidRPr="00241681">
        <w:rPr>
          <w:rFonts w:ascii="Times New Roman" w:hAnsi="Times New Roman" w:cs="Times New Roman"/>
          <w:sz w:val="24"/>
          <w:szCs w:val="24"/>
        </w:rPr>
        <w:t>precum și contractul cadru de vânzare-cumpărare a energiei electrice reactive</w:t>
      </w:r>
      <w:r w:rsidR="0020496B" w:rsidRPr="00241681">
        <w:rPr>
          <w:rFonts w:ascii="Times New Roman" w:hAnsi="Times New Roman" w:cs="Times New Roman"/>
          <w:sz w:val="24"/>
          <w:szCs w:val="24"/>
        </w:rPr>
        <w:t>.</w:t>
      </w:r>
    </w:p>
    <w:p w14:paraId="147ACE7B" w14:textId="77777777" w:rsidR="0020496B" w:rsidRPr="00241681" w:rsidRDefault="0020496B" w:rsidP="00AC4846">
      <w:pPr>
        <w:numPr>
          <w:ilvl w:val="0"/>
          <w:numId w:val="39"/>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Ofertele cuprind prețul fix care este cerut de participant pentru fiecare </w:t>
      </w:r>
      <w:proofErr w:type="spellStart"/>
      <w:r w:rsidR="009C167B" w:rsidRPr="00241681">
        <w:rPr>
          <w:rFonts w:ascii="Times New Roman" w:hAnsi="Times New Roman" w:cs="Times New Roman"/>
          <w:sz w:val="24"/>
          <w:szCs w:val="24"/>
        </w:rPr>
        <w:t>M</w:t>
      </w:r>
      <w:r w:rsidR="00924034" w:rsidRPr="00241681">
        <w:rPr>
          <w:rFonts w:ascii="Times New Roman" w:hAnsi="Times New Roman" w:cs="Times New Roman"/>
          <w:sz w:val="24"/>
          <w:szCs w:val="24"/>
        </w:rPr>
        <w:t>VA</w:t>
      </w:r>
      <w:r w:rsidR="009C167B" w:rsidRPr="00241681">
        <w:rPr>
          <w:rFonts w:ascii="Times New Roman" w:hAnsi="Times New Roman" w:cs="Times New Roman"/>
          <w:sz w:val="24"/>
          <w:szCs w:val="24"/>
        </w:rPr>
        <w:t>rh</w:t>
      </w:r>
      <w:proofErr w:type="spellEnd"/>
      <w:r w:rsidR="00924034" w:rsidRPr="00241681">
        <w:rPr>
          <w:rFonts w:ascii="Times New Roman" w:hAnsi="Times New Roman" w:cs="Times New Roman"/>
          <w:sz w:val="24"/>
          <w:szCs w:val="24"/>
        </w:rPr>
        <w:t xml:space="preserve"> livrat de o unitate calificată specificată</w:t>
      </w:r>
      <w:r w:rsidRPr="00241681">
        <w:rPr>
          <w:rFonts w:ascii="Times New Roman" w:hAnsi="Times New Roman" w:cs="Times New Roman"/>
          <w:sz w:val="24"/>
          <w:szCs w:val="24"/>
        </w:rPr>
        <w:t xml:space="preserve">, corespunzător unei cantități orare </w:t>
      </w:r>
      <w:r w:rsidR="00CB6FCF" w:rsidRPr="00241681">
        <w:rPr>
          <w:rFonts w:ascii="Times New Roman" w:hAnsi="Times New Roman" w:cs="Times New Roman"/>
          <w:sz w:val="24"/>
          <w:szCs w:val="24"/>
        </w:rPr>
        <w:t>care se încadrează</w:t>
      </w:r>
      <w:r w:rsidRPr="00241681">
        <w:rPr>
          <w:rFonts w:ascii="Times New Roman" w:hAnsi="Times New Roman" w:cs="Times New Roman"/>
          <w:sz w:val="24"/>
          <w:szCs w:val="24"/>
        </w:rPr>
        <w:t xml:space="preserve"> în specificațiile produs</w:t>
      </w:r>
      <w:r w:rsidR="009D56BB" w:rsidRPr="00241681">
        <w:rPr>
          <w:rFonts w:ascii="Times New Roman" w:hAnsi="Times New Roman" w:cs="Times New Roman"/>
          <w:sz w:val="24"/>
          <w:szCs w:val="24"/>
        </w:rPr>
        <w:t>ului supus</w:t>
      </w:r>
      <w:r w:rsidRPr="00241681">
        <w:rPr>
          <w:rFonts w:ascii="Times New Roman" w:hAnsi="Times New Roman" w:cs="Times New Roman"/>
          <w:sz w:val="24"/>
          <w:szCs w:val="24"/>
        </w:rPr>
        <w:t xml:space="preserve"> licitației de către O</w:t>
      </w:r>
      <w:r w:rsidR="009D56BB" w:rsidRPr="00241681">
        <w:rPr>
          <w:rFonts w:ascii="Times New Roman" w:hAnsi="Times New Roman" w:cs="Times New Roman"/>
          <w:sz w:val="24"/>
          <w:szCs w:val="24"/>
        </w:rPr>
        <w:t>TS</w:t>
      </w:r>
      <w:r w:rsidRPr="00241681">
        <w:rPr>
          <w:rFonts w:ascii="Times New Roman" w:hAnsi="Times New Roman" w:cs="Times New Roman"/>
          <w:sz w:val="24"/>
          <w:szCs w:val="24"/>
        </w:rPr>
        <w:t>.</w:t>
      </w:r>
    </w:p>
    <w:p w14:paraId="46500DD0" w14:textId="77777777" w:rsidR="0020496B" w:rsidRPr="00241681" w:rsidRDefault="0020496B" w:rsidP="00AC4846">
      <w:pPr>
        <w:numPr>
          <w:ilvl w:val="0"/>
          <w:numId w:val="39"/>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O</w:t>
      </w:r>
      <w:r w:rsidR="009D56BB" w:rsidRPr="00241681">
        <w:rPr>
          <w:rFonts w:ascii="Times New Roman" w:hAnsi="Times New Roman" w:cs="Times New Roman"/>
          <w:sz w:val="24"/>
          <w:szCs w:val="24"/>
        </w:rPr>
        <w:t>TS</w:t>
      </w:r>
      <w:r w:rsidRPr="00241681">
        <w:rPr>
          <w:rFonts w:ascii="Times New Roman" w:hAnsi="Times New Roman" w:cs="Times New Roman"/>
          <w:sz w:val="24"/>
          <w:szCs w:val="24"/>
        </w:rPr>
        <w:t xml:space="preserve"> acceptă </w:t>
      </w:r>
      <w:r w:rsidR="00CB6FCF" w:rsidRPr="00241681">
        <w:rPr>
          <w:rFonts w:ascii="Times New Roman" w:hAnsi="Times New Roman" w:cs="Times New Roman"/>
          <w:sz w:val="24"/>
          <w:szCs w:val="24"/>
        </w:rPr>
        <w:t>ofertele în ordinea crescătoare a prețului ofertat, până la completarea cantității necesar a fi achiziționate orar</w:t>
      </w:r>
      <w:r w:rsidR="00981F81" w:rsidRPr="00241681">
        <w:rPr>
          <w:rFonts w:ascii="Times New Roman" w:hAnsi="Times New Roman" w:cs="Times New Roman"/>
          <w:sz w:val="24"/>
          <w:szCs w:val="24"/>
        </w:rPr>
        <w:t xml:space="preserve"> pe fiecare sens</w:t>
      </w:r>
      <w:r w:rsidR="00CB6FCF" w:rsidRPr="00241681">
        <w:rPr>
          <w:rFonts w:ascii="Times New Roman" w:hAnsi="Times New Roman" w:cs="Times New Roman"/>
          <w:sz w:val="24"/>
          <w:szCs w:val="24"/>
        </w:rPr>
        <w:t>, pe perioada scoasă la licitație.</w:t>
      </w:r>
    </w:p>
    <w:p w14:paraId="082EC932" w14:textId="77777777" w:rsidR="00CB6FCF" w:rsidRPr="00241681" w:rsidRDefault="00CB6FCF" w:rsidP="00AC4846">
      <w:pPr>
        <w:numPr>
          <w:ilvl w:val="0"/>
          <w:numId w:val="39"/>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O ofertă acceptată reprezintă obligația participantului de a asigura O</w:t>
      </w:r>
      <w:r w:rsidR="009D56BB" w:rsidRPr="00241681">
        <w:rPr>
          <w:rFonts w:ascii="Times New Roman" w:hAnsi="Times New Roman" w:cs="Times New Roman"/>
          <w:sz w:val="24"/>
          <w:szCs w:val="24"/>
        </w:rPr>
        <w:t>TS</w:t>
      </w:r>
      <w:r w:rsidRPr="00241681">
        <w:rPr>
          <w:rFonts w:ascii="Times New Roman" w:hAnsi="Times New Roman" w:cs="Times New Roman"/>
          <w:sz w:val="24"/>
          <w:szCs w:val="24"/>
        </w:rPr>
        <w:t xml:space="preserve">, în perioada pentru care a avut loc licitația, </w:t>
      </w:r>
      <w:r w:rsidR="000C103E" w:rsidRPr="00241681">
        <w:rPr>
          <w:rFonts w:ascii="Times New Roman" w:hAnsi="Times New Roman" w:cs="Times New Roman"/>
          <w:sz w:val="24"/>
          <w:szCs w:val="24"/>
        </w:rPr>
        <w:t>furnizarea energiei electrice reactive cel puțin la puterea minimă și cel mult la puterea maximă specificat</w:t>
      </w:r>
      <w:r w:rsidR="00981F81" w:rsidRPr="00241681">
        <w:rPr>
          <w:rFonts w:ascii="Times New Roman" w:hAnsi="Times New Roman" w:cs="Times New Roman"/>
          <w:sz w:val="24"/>
          <w:szCs w:val="24"/>
        </w:rPr>
        <w:t>e</w:t>
      </w:r>
      <w:r w:rsidR="000C103E" w:rsidRPr="00241681">
        <w:rPr>
          <w:rFonts w:ascii="Times New Roman" w:hAnsi="Times New Roman" w:cs="Times New Roman"/>
          <w:sz w:val="24"/>
          <w:szCs w:val="24"/>
        </w:rPr>
        <w:t xml:space="preserve"> în ofertă</w:t>
      </w:r>
      <w:r w:rsidR="00981F81" w:rsidRPr="00241681">
        <w:rPr>
          <w:rFonts w:ascii="Times New Roman" w:hAnsi="Times New Roman" w:cs="Times New Roman"/>
          <w:sz w:val="24"/>
          <w:szCs w:val="24"/>
        </w:rPr>
        <w:t xml:space="preserve"> pe fiecare sens</w:t>
      </w:r>
      <w:r w:rsidR="000C103E" w:rsidRPr="00241681">
        <w:rPr>
          <w:rFonts w:ascii="Times New Roman" w:hAnsi="Times New Roman" w:cs="Times New Roman"/>
          <w:sz w:val="24"/>
          <w:szCs w:val="24"/>
        </w:rPr>
        <w:t>, în schimbul prețului specificat în ofertă</w:t>
      </w:r>
      <w:r w:rsidR="0009121E" w:rsidRPr="00241681">
        <w:rPr>
          <w:rFonts w:ascii="Times New Roman" w:hAnsi="Times New Roman" w:cs="Times New Roman"/>
          <w:sz w:val="24"/>
          <w:szCs w:val="24"/>
        </w:rPr>
        <w:t xml:space="preserve"> acordat pentru</w:t>
      </w:r>
      <w:r w:rsidR="000C103E" w:rsidRPr="00241681">
        <w:rPr>
          <w:rFonts w:ascii="Times New Roman" w:hAnsi="Times New Roman" w:cs="Times New Roman"/>
          <w:sz w:val="24"/>
          <w:szCs w:val="24"/>
        </w:rPr>
        <w:t xml:space="preserve"> cantitatea </w:t>
      </w:r>
      <w:r w:rsidR="0009121E" w:rsidRPr="00241681">
        <w:rPr>
          <w:rFonts w:ascii="Times New Roman" w:hAnsi="Times New Roman" w:cs="Times New Roman"/>
          <w:sz w:val="24"/>
          <w:szCs w:val="24"/>
        </w:rPr>
        <w:t xml:space="preserve">efectiv </w:t>
      </w:r>
      <w:r w:rsidR="000C103E" w:rsidRPr="00241681">
        <w:rPr>
          <w:rFonts w:ascii="Times New Roman" w:hAnsi="Times New Roman" w:cs="Times New Roman"/>
          <w:sz w:val="24"/>
          <w:szCs w:val="24"/>
        </w:rPr>
        <w:t>livrată</w:t>
      </w:r>
      <w:r w:rsidR="0009121E" w:rsidRPr="00241681">
        <w:rPr>
          <w:rFonts w:ascii="Times New Roman" w:hAnsi="Times New Roman" w:cs="Times New Roman"/>
          <w:sz w:val="24"/>
          <w:szCs w:val="24"/>
        </w:rPr>
        <w:t xml:space="preserve">, </w:t>
      </w:r>
      <w:r w:rsidR="000C103E" w:rsidRPr="00241681">
        <w:rPr>
          <w:rFonts w:ascii="Times New Roman" w:hAnsi="Times New Roman" w:cs="Times New Roman"/>
          <w:sz w:val="24"/>
          <w:szCs w:val="24"/>
        </w:rPr>
        <w:lastRenderedPageBreak/>
        <w:t xml:space="preserve">determinată în urma </w:t>
      </w:r>
      <w:r w:rsidR="000C103E" w:rsidRPr="004437F3">
        <w:rPr>
          <w:rFonts w:ascii="Times New Roman" w:hAnsi="Times New Roman" w:cs="Times New Roman"/>
          <w:sz w:val="24"/>
          <w:szCs w:val="24"/>
        </w:rPr>
        <w:t>măsurărilor.</w:t>
      </w:r>
      <w:r w:rsidR="00981F81" w:rsidRPr="00241681">
        <w:rPr>
          <w:rFonts w:ascii="Times New Roman" w:hAnsi="Times New Roman" w:cs="Times New Roman"/>
          <w:sz w:val="24"/>
          <w:szCs w:val="24"/>
        </w:rPr>
        <w:t xml:space="preserve"> O ofertă poate fi acceptată parțial, pentru cantități mai mici decât cele ofertate.</w:t>
      </w:r>
    </w:p>
    <w:p w14:paraId="05E93479" w14:textId="12E300B2" w:rsidR="00BC690F" w:rsidRDefault="00E31E02" w:rsidP="00AC4846">
      <w:pPr>
        <w:numPr>
          <w:ilvl w:val="0"/>
          <w:numId w:val="39"/>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O</w:t>
      </w:r>
      <w:r w:rsidR="009D56BB" w:rsidRPr="00241681">
        <w:rPr>
          <w:rFonts w:ascii="Times New Roman" w:hAnsi="Times New Roman" w:cs="Times New Roman"/>
          <w:sz w:val="24"/>
          <w:szCs w:val="24"/>
        </w:rPr>
        <w:t>TS</w:t>
      </w:r>
      <w:r w:rsidRPr="00241681">
        <w:rPr>
          <w:rFonts w:ascii="Times New Roman" w:hAnsi="Times New Roman" w:cs="Times New Roman"/>
          <w:sz w:val="24"/>
          <w:szCs w:val="24"/>
        </w:rPr>
        <w:t xml:space="preserve"> </w:t>
      </w:r>
      <w:r w:rsidR="009D56BB" w:rsidRPr="00241681">
        <w:rPr>
          <w:rFonts w:ascii="Times New Roman" w:hAnsi="Times New Roman" w:cs="Times New Roman"/>
          <w:sz w:val="24"/>
          <w:szCs w:val="24"/>
        </w:rPr>
        <w:t>stabilește</w:t>
      </w:r>
      <w:r w:rsidRPr="00241681">
        <w:rPr>
          <w:rFonts w:ascii="Times New Roman" w:hAnsi="Times New Roman" w:cs="Times New Roman"/>
          <w:sz w:val="24"/>
          <w:szCs w:val="24"/>
        </w:rPr>
        <w:t xml:space="preserve"> </w:t>
      </w:r>
      <w:r w:rsidR="005121E0" w:rsidRPr="00241681">
        <w:rPr>
          <w:rFonts w:ascii="Times New Roman" w:hAnsi="Times New Roman" w:cs="Times New Roman"/>
          <w:sz w:val="24"/>
          <w:szCs w:val="24"/>
        </w:rPr>
        <w:t xml:space="preserve">modul de definire a produselor care pot face obiectul </w:t>
      </w:r>
      <w:r w:rsidR="009C167B" w:rsidRPr="00241681">
        <w:rPr>
          <w:rFonts w:ascii="Times New Roman" w:hAnsi="Times New Roman" w:cs="Times New Roman"/>
          <w:sz w:val="24"/>
          <w:szCs w:val="24"/>
        </w:rPr>
        <w:t xml:space="preserve">unei </w:t>
      </w:r>
      <w:r w:rsidR="005121E0" w:rsidRPr="00241681">
        <w:rPr>
          <w:rFonts w:ascii="Times New Roman" w:hAnsi="Times New Roman" w:cs="Times New Roman"/>
          <w:sz w:val="24"/>
          <w:szCs w:val="24"/>
        </w:rPr>
        <w:t xml:space="preserve">licitații, având în vedere ca acesta să </w:t>
      </w:r>
      <w:r w:rsidR="009C167B" w:rsidRPr="00241681">
        <w:rPr>
          <w:rFonts w:ascii="Times New Roman" w:hAnsi="Times New Roman" w:cs="Times New Roman"/>
          <w:sz w:val="24"/>
          <w:szCs w:val="24"/>
        </w:rPr>
        <w:t>permită</w:t>
      </w:r>
      <w:r w:rsidR="005121E0" w:rsidRPr="00241681">
        <w:rPr>
          <w:rFonts w:ascii="Times New Roman" w:hAnsi="Times New Roman" w:cs="Times New Roman"/>
          <w:sz w:val="24"/>
          <w:szCs w:val="24"/>
        </w:rPr>
        <w:t xml:space="preserve"> o participare cât mai largă a utilizatorilor de rețea calificați și asigurarea necesarului</w:t>
      </w:r>
      <w:r w:rsidR="009D56BB" w:rsidRPr="00241681">
        <w:rPr>
          <w:rFonts w:ascii="Times New Roman" w:hAnsi="Times New Roman" w:cs="Times New Roman"/>
          <w:sz w:val="24"/>
          <w:szCs w:val="24"/>
        </w:rPr>
        <w:t xml:space="preserve"> </w:t>
      </w:r>
      <w:r w:rsidR="00683EB4">
        <w:rPr>
          <w:rFonts w:ascii="Times New Roman" w:hAnsi="Times New Roman" w:cs="Times New Roman"/>
          <w:sz w:val="24"/>
          <w:szCs w:val="24"/>
        </w:rPr>
        <w:t xml:space="preserve">de energie electrică reactivă </w:t>
      </w:r>
      <w:r w:rsidR="009D56BB" w:rsidRPr="00241681">
        <w:rPr>
          <w:rFonts w:ascii="Times New Roman" w:hAnsi="Times New Roman" w:cs="Times New Roman"/>
          <w:sz w:val="24"/>
          <w:szCs w:val="24"/>
        </w:rPr>
        <w:t>în cele mai eficiente condiții</w:t>
      </w:r>
      <w:r w:rsidR="005121E0" w:rsidRPr="00241681">
        <w:rPr>
          <w:rFonts w:ascii="Times New Roman" w:hAnsi="Times New Roman" w:cs="Times New Roman"/>
          <w:sz w:val="24"/>
          <w:szCs w:val="24"/>
        </w:rPr>
        <w:t>.</w:t>
      </w:r>
    </w:p>
    <w:p w14:paraId="299E71C0" w14:textId="77777777" w:rsidR="00BC690F" w:rsidRDefault="00BC690F">
      <w:pPr>
        <w:rPr>
          <w:rFonts w:ascii="Times New Roman" w:hAnsi="Times New Roman" w:cs="Times New Roman"/>
          <w:sz w:val="24"/>
          <w:szCs w:val="24"/>
        </w:rPr>
      </w:pPr>
      <w:r>
        <w:rPr>
          <w:rFonts w:ascii="Times New Roman" w:hAnsi="Times New Roman" w:cs="Times New Roman"/>
          <w:sz w:val="24"/>
          <w:szCs w:val="24"/>
        </w:rPr>
        <w:br w:type="page"/>
      </w:r>
    </w:p>
    <w:p w14:paraId="21A988D0" w14:textId="0756DD30" w:rsidR="00597F69" w:rsidRPr="00241681" w:rsidRDefault="00597F69" w:rsidP="002A0927">
      <w:pPr>
        <w:ind w:left="7788"/>
        <w:rPr>
          <w:rFonts w:ascii="Times New Roman" w:hAnsi="Times New Roman" w:cs="Times New Roman"/>
          <w:b/>
          <w:sz w:val="24"/>
          <w:szCs w:val="24"/>
        </w:rPr>
      </w:pPr>
      <w:r w:rsidRPr="00241681">
        <w:rPr>
          <w:rFonts w:ascii="Times New Roman" w:hAnsi="Times New Roman" w:cs="Times New Roman"/>
          <w:b/>
          <w:sz w:val="24"/>
          <w:szCs w:val="24"/>
        </w:rPr>
        <w:lastRenderedPageBreak/>
        <w:t xml:space="preserve">Anexa </w:t>
      </w:r>
      <w:r w:rsidR="002F5340" w:rsidRPr="00241681">
        <w:rPr>
          <w:rFonts w:ascii="Times New Roman" w:hAnsi="Times New Roman" w:cs="Times New Roman"/>
          <w:b/>
          <w:sz w:val="24"/>
          <w:szCs w:val="24"/>
        </w:rPr>
        <w:t>3</w:t>
      </w:r>
    </w:p>
    <w:p w14:paraId="4F8CC433" w14:textId="77777777" w:rsidR="002760FC" w:rsidRDefault="002760FC" w:rsidP="00597F69">
      <w:pPr>
        <w:spacing w:line="360" w:lineRule="auto"/>
        <w:jc w:val="center"/>
        <w:rPr>
          <w:rFonts w:ascii="Times New Roman" w:hAnsi="Times New Roman" w:cs="Times New Roman"/>
          <w:b/>
          <w:sz w:val="24"/>
          <w:szCs w:val="24"/>
        </w:rPr>
      </w:pPr>
    </w:p>
    <w:p w14:paraId="7FF256EB" w14:textId="77777777" w:rsidR="00597F69" w:rsidRDefault="00597F69" w:rsidP="00597F69">
      <w:pPr>
        <w:spacing w:line="360" w:lineRule="auto"/>
        <w:jc w:val="center"/>
        <w:rPr>
          <w:rFonts w:ascii="Times New Roman" w:hAnsi="Times New Roman" w:cs="Times New Roman"/>
          <w:b/>
          <w:sz w:val="24"/>
          <w:szCs w:val="24"/>
        </w:rPr>
      </w:pPr>
      <w:r w:rsidRPr="00241681">
        <w:rPr>
          <w:rFonts w:ascii="Times New Roman" w:hAnsi="Times New Roman" w:cs="Times New Roman"/>
          <w:b/>
          <w:sz w:val="24"/>
          <w:szCs w:val="24"/>
        </w:rPr>
        <w:t>Reguli aplicabile achiziției de energie electrică reactivă pentru reglajul tensiunii în regim staționar de către operatorii de distribuție concesionari</w:t>
      </w:r>
    </w:p>
    <w:p w14:paraId="3E7E985C" w14:textId="77777777" w:rsidR="00BC690F" w:rsidRDefault="00BC690F" w:rsidP="00597F69">
      <w:pPr>
        <w:spacing w:line="360" w:lineRule="auto"/>
        <w:jc w:val="center"/>
        <w:rPr>
          <w:rFonts w:ascii="Times New Roman" w:hAnsi="Times New Roman" w:cs="Times New Roman"/>
          <w:b/>
          <w:sz w:val="24"/>
          <w:szCs w:val="24"/>
        </w:rPr>
      </w:pPr>
    </w:p>
    <w:p w14:paraId="664FC399" w14:textId="77777777" w:rsidR="002760FC" w:rsidRPr="00241681" w:rsidRDefault="002760FC" w:rsidP="00597F69">
      <w:pPr>
        <w:spacing w:line="360" w:lineRule="auto"/>
        <w:jc w:val="center"/>
        <w:rPr>
          <w:rFonts w:ascii="Times New Roman" w:hAnsi="Times New Roman" w:cs="Times New Roman"/>
          <w:b/>
          <w:sz w:val="24"/>
          <w:szCs w:val="24"/>
        </w:rPr>
      </w:pPr>
    </w:p>
    <w:p w14:paraId="0EFD80E4" w14:textId="6F51604A" w:rsidR="00597F69" w:rsidRPr="00241681" w:rsidRDefault="00597F69" w:rsidP="00597F69">
      <w:pPr>
        <w:spacing w:line="360" w:lineRule="auto"/>
        <w:jc w:val="both"/>
        <w:rPr>
          <w:rFonts w:ascii="Times New Roman" w:hAnsi="Times New Roman" w:cs="Times New Roman"/>
          <w:b/>
          <w:sz w:val="24"/>
          <w:szCs w:val="24"/>
        </w:rPr>
      </w:pPr>
      <w:r w:rsidRPr="00241681">
        <w:rPr>
          <w:rFonts w:ascii="Times New Roman" w:hAnsi="Times New Roman" w:cs="Times New Roman"/>
          <w:b/>
          <w:sz w:val="24"/>
          <w:szCs w:val="24"/>
        </w:rPr>
        <w:t>CAPITOLUL I Scop</w:t>
      </w:r>
      <w:r w:rsidR="0043124A">
        <w:rPr>
          <w:rFonts w:ascii="Times New Roman" w:hAnsi="Times New Roman" w:cs="Times New Roman"/>
          <w:b/>
          <w:sz w:val="24"/>
          <w:szCs w:val="24"/>
        </w:rPr>
        <w:t xml:space="preserve"> și domeniu de aplicare </w:t>
      </w:r>
    </w:p>
    <w:p w14:paraId="2E4666B2" w14:textId="2FFFC845" w:rsidR="00597F69" w:rsidRPr="00241681" w:rsidRDefault="00597F69" w:rsidP="00597F69">
      <w:pPr>
        <w:pStyle w:val="ListParagraph"/>
        <w:numPr>
          <w:ilvl w:val="0"/>
          <w:numId w:val="41"/>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 xml:space="preserve">Scopul prezentelor reguli este de a oferi un cadru de reglementare în scopul achiziției de către operatorii de distribuție </w:t>
      </w:r>
      <w:r w:rsidR="00E903A1" w:rsidRPr="00241681">
        <w:rPr>
          <w:rFonts w:ascii="Times New Roman" w:hAnsi="Times New Roman" w:cs="Times New Roman"/>
          <w:sz w:val="24"/>
          <w:szCs w:val="24"/>
        </w:rPr>
        <w:t xml:space="preserve">concesionari </w:t>
      </w:r>
      <w:r w:rsidRPr="00241681">
        <w:rPr>
          <w:rFonts w:ascii="Times New Roman" w:hAnsi="Times New Roman" w:cs="Times New Roman"/>
          <w:sz w:val="24"/>
          <w:szCs w:val="24"/>
        </w:rPr>
        <w:t xml:space="preserve">a energiei electrice reactive pentru reglajul tensiunii în sistemul propriu în </w:t>
      </w:r>
      <w:r w:rsidR="00E903A1" w:rsidRPr="00241681">
        <w:rPr>
          <w:rFonts w:ascii="Times New Roman" w:hAnsi="Times New Roman" w:cs="Times New Roman"/>
          <w:sz w:val="24"/>
          <w:szCs w:val="24"/>
        </w:rPr>
        <w:t>regim</w:t>
      </w:r>
      <w:r w:rsidRPr="00241681">
        <w:rPr>
          <w:rFonts w:ascii="Times New Roman" w:hAnsi="Times New Roman" w:cs="Times New Roman"/>
          <w:sz w:val="24"/>
          <w:szCs w:val="24"/>
        </w:rPr>
        <w:t xml:space="preserve"> staționar în vederea exploatării eficiente, fiabile </w:t>
      </w:r>
      <w:proofErr w:type="spellStart"/>
      <w:r w:rsidRPr="00241681">
        <w:rPr>
          <w:rFonts w:ascii="Times New Roman" w:hAnsi="Times New Roman" w:cs="Times New Roman"/>
          <w:sz w:val="24"/>
          <w:szCs w:val="24"/>
        </w:rPr>
        <w:t>şi</w:t>
      </w:r>
      <w:proofErr w:type="spellEnd"/>
      <w:r w:rsidRPr="00241681">
        <w:rPr>
          <w:rFonts w:ascii="Times New Roman" w:hAnsi="Times New Roman" w:cs="Times New Roman"/>
          <w:sz w:val="24"/>
          <w:szCs w:val="24"/>
        </w:rPr>
        <w:t xml:space="preserve"> sigure a </w:t>
      </w:r>
      <w:proofErr w:type="spellStart"/>
      <w:r w:rsidRPr="00241681">
        <w:rPr>
          <w:rFonts w:ascii="Times New Roman" w:hAnsi="Times New Roman" w:cs="Times New Roman"/>
          <w:sz w:val="24"/>
          <w:szCs w:val="24"/>
        </w:rPr>
        <w:t>reţelei</w:t>
      </w:r>
      <w:proofErr w:type="spellEnd"/>
      <w:r w:rsidRPr="00241681">
        <w:rPr>
          <w:rFonts w:ascii="Times New Roman" w:hAnsi="Times New Roman" w:cs="Times New Roman"/>
          <w:sz w:val="24"/>
          <w:szCs w:val="24"/>
        </w:rPr>
        <w:t xml:space="preserve"> electrice pe care o operează, în condiții obiective,</w:t>
      </w:r>
      <w:r w:rsidR="0043124A">
        <w:rPr>
          <w:rFonts w:ascii="Times New Roman" w:hAnsi="Times New Roman" w:cs="Times New Roman"/>
          <w:sz w:val="24"/>
          <w:szCs w:val="24"/>
        </w:rPr>
        <w:t xml:space="preserve"> </w:t>
      </w:r>
      <w:r w:rsidRPr="00241681">
        <w:rPr>
          <w:rFonts w:ascii="Times New Roman" w:hAnsi="Times New Roman" w:cs="Times New Roman"/>
          <w:sz w:val="24"/>
          <w:szCs w:val="24"/>
        </w:rPr>
        <w:t>transparente și nediscriminatorii de la toți participanții la piață, indiferent de tehnologie.</w:t>
      </w:r>
    </w:p>
    <w:p w14:paraId="3FB481DF" w14:textId="77777777" w:rsidR="00597F69" w:rsidRPr="00241681" w:rsidRDefault="00597F69" w:rsidP="00597F69">
      <w:pPr>
        <w:pStyle w:val="ListParagraph"/>
        <w:numPr>
          <w:ilvl w:val="0"/>
          <w:numId w:val="41"/>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Prezentele reguli se aplică operatorilor de distribuție concesionari, precum și participanților la piață, inclusiv participanților implicați în agregare.</w:t>
      </w:r>
    </w:p>
    <w:p w14:paraId="19A7D173" w14:textId="77777777" w:rsidR="00BC690F" w:rsidRDefault="00BC690F" w:rsidP="002C6E59">
      <w:pPr>
        <w:spacing w:line="360" w:lineRule="auto"/>
        <w:jc w:val="both"/>
        <w:rPr>
          <w:rFonts w:ascii="Times New Roman" w:hAnsi="Times New Roman" w:cs="Times New Roman"/>
          <w:b/>
          <w:sz w:val="24"/>
          <w:szCs w:val="24"/>
        </w:rPr>
      </w:pPr>
    </w:p>
    <w:p w14:paraId="0AE719D6" w14:textId="02B2C55A" w:rsidR="002C6E59" w:rsidRPr="00241681" w:rsidRDefault="002C6E59" w:rsidP="002C6E59">
      <w:pPr>
        <w:spacing w:line="360" w:lineRule="auto"/>
        <w:jc w:val="both"/>
        <w:rPr>
          <w:rFonts w:ascii="Times New Roman" w:hAnsi="Times New Roman" w:cs="Times New Roman"/>
          <w:b/>
          <w:sz w:val="24"/>
          <w:szCs w:val="24"/>
        </w:rPr>
      </w:pPr>
      <w:r w:rsidRPr="00241681">
        <w:rPr>
          <w:rFonts w:ascii="Times New Roman" w:hAnsi="Times New Roman" w:cs="Times New Roman"/>
          <w:b/>
          <w:sz w:val="24"/>
          <w:szCs w:val="24"/>
        </w:rPr>
        <w:t>CAPITOLUL I</w:t>
      </w:r>
      <w:r w:rsidR="003B0F5B" w:rsidRPr="00241681">
        <w:rPr>
          <w:rFonts w:ascii="Times New Roman" w:hAnsi="Times New Roman" w:cs="Times New Roman"/>
          <w:b/>
          <w:sz w:val="24"/>
          <w:szCs w:val="24"/>
        </w:rPr>
        <w:t>I</w:t>
      </w:r>
      <w:r w:rsidRPr="00241681">
        <w:rPr>
          <w:rFonts w:ascii="Times New Roman" w:hAnsi="Times New Roman" w:cs="Times New Roman"/>
          <w:b/>
          <w:sz w:val="24"/>
          <w:szCs w:val="24"/>
        </w:rPr>
        <w:t xml:space="preserve"> Abrevieri și definiții</w:t>
      </w:r>
    </w:p>
    <w:p w14:paraId="5ED6E7B4" w14:textId="77777777" w:rsidR="002C6E59" w:rsidRPr="00241681" w:rsidRDefault="002C6E59" w:rsidP="003B0F5B">
      <w:pPr>
        <w:pStyle w:val="ListParagraph"/>
        <w:numPr>
          <w:ilvl w:val="0"/>
          <w:numId w:val="41"/>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Abrevierile utilizate în cadrul prezentelor reguli au următoarele semnificații:</w:t>
      </w:r>
    </w:p>
    <w:p w14:paraId="5F7FE7B1" w14:textId="77777777" w:rsidR="0043124A" w:rsidRDefault="0043124A" w:rsidP="0043124A">
      <w:pPr>
        <w:pStyle w:val="ListParagraph"/>
        <w:numPr>
          <w:ilvl w:val="0"/>
          <w:numId w:val="46"/>
        </w:numPr>
        <w:spacing w:line="360" w:lineRule="auto"/>
        <w:jc w:val="both"/>
        <w:rPr>
          <w:rFonts w:ascii="Times New Roman" w:hAnsi="Times New Roman" w:cs="Times New Roman"/>
          <w:sz w:val="24"/>
          <w:szCs w:val="24"/>
        </w:rPr>
      </w:pPr>
      <w:r>
        <w:rPr>
          <w:rFonts w:ascii="Times New Roman" w:hAnsi="Times New Roman" w:cs="Times New Roman"/>
          <w:sz w:val="24"/>
          <w:szCs w:val="24"/>
        </w:rPr>
        <w:t>ANRE – Autoritatea Națională de Reglementare în Domeniul Energiei;</w:t>
      </w:r>
    </w:p>
    <w:p w14:paraId="467DDF5C" w14:textId="22757B91" w:rsidR="009D7F10" w:rsidRDefault="009D7F10" w:rsidP="0043124A">
      <w:pPr>
        <w:pStyle w:val="ListParagraph"/>
        <w:numPr>
          <w:ilvl w:val="0"/>
          <w:numId w:val="46"/>
        </w:numPr>
        <w:spacing w:line="360" w:lineRule="auto"/>
        <w:jc w:val="both"/>
        <w:rPr>
          <w:rFonts w:ascii="Times New Roman" w:hAnsi="Times New Roman" w:cs="Times New Roman"/>
          <w:sz w:val="24"/>
          <w:szCs w:val="24"/>
        </w:rPr>
      </w:pPr>
      <w:proofErr w:type="spellStart"/>
      <w:r w:rsidRPr="009D7F10">
        <w:rPr>
          <w:rFonts w:ascii="Times New Roman" w:hAnsi="Times New Roman" w:cs="Times New Roman"/>
          <w:sz w:val="24"/>
          <w:szCs w:val="24"/>
        </w:rPr>
        <w:t>MVArh</w:t>
      </w:r>
      <w:proofErr w:type="spellEnd"/>
      <w:r w:rsidRPr="009D7F10">
        <w:rPr>
          <w:rFonts w:ascii="Times New Roman" w:hAnsi="Times New Roman" w:cs="Times New Roman"/>
          <w:sz w:val="24"/>
          <w:szCs w:val="24"/>
        </w:rPr>
        <w:t xml:space="preserve"> – Mega volt-amper-reactiv-oră;</w:t>
      </w:r>
    </w:p>
    <w:p w14:paraId="7583D0BC" w14:textId="7190EA78" w:rsidR="002C6E59" w:rsidRPr="00241681" w:rsidRDefault="002C6E59" w:rsidP="002A0927">
      <w:pPr>
        <w:pStyle w:val="ListParagraph"/>
        <w:numPr>
          <w:ilvl w:val="0"/>
          <w:numId w:val="46"/>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OD – oper</w:t>
      </w:r>
      <w:r w:rsidR="00ED2235" w:rsidRPr="00241681">
        <w:rPr>
          <w:rFonts w:ascii="Times New Roman" w:hAnsi="Times New Roman" w:cs="Times New Roman"/>
          <w:sz w:val="24"/>
          <w:szCs w:val="24"/>
        </w:rPr>
        <w:t>ator de distribuție concesionar.</w:t>
      </w:r>
    </w:p>
    <w:p w14:paraId="5CEBAF29" w14:textId="77777777" w:rsidR="002C6E59" w:rsidRPr="00241681" w:rsidRDefault="002C6E59" w:rsidP="003B0F5B">
      <w:pPr>
        <w:pStyle w:val="ListParagraph"/>
        <w:numPr>
          <w:ilvl w:val="0"/>
          <w:numId w:val="41"/>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În înțelesul prezentului document, termenii și expresiile folosite au semnificațiile definite în:</w:t>
      </w:r>
    </w:p>
    <w:p w14:paraId="58ABA344" w14:textId="77777777" w:rsidR="002C6E59" w:rsidRPr="00241681" w:rsidRDefault="002C6E59" w:rsidP="00ED2235">
      <w:pPr>
        <w:pStyle w:val="ListParagraph"/>
        <w:numPr>
          <w:ilvl w:val="0"/>
          <w:numId w:val="43"/>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art. 2 al Directivei (UE) 2019/944 a Parlamentului European și a Consiliului din 5 iunie 2019 privind normele comune pentru piața internă de energie electrică și de modificare a Directivei 2012/27/UE;</w:t>
      </w:r>
    </w:p>
    <w:p w14:paraId="4BA34CB5" w14:textId="77777777" w:rsidR="002C6E59" w:rsidRPr="00241681" w:rsidRDefault="002C6E59" w:rsidP="00ED2235">
      <w:pPr>
        <w:pStyle w:val="ListParagraph"/>
        <w:numPr>
          <w:ilvl w:val="0"/>
          <w:numId w:val="43"/>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art. 2 al Regulamentului (UE) 2019/943 al Parlamentului European și al Consiliului din 5 iunie 2019 privind piața internă de energie electrică;</w:t>
      </w:r>
    </w:p>
    <w:p w14:paraId="52C28FE6" w14:textId="77777777" w:rsidR="002C6E59" w:rsidRPr="00241681" w:rsidRDefault="002C6E59" w:rsidP="00ED2235">
      <w:pPr>
        <w:pStyle w:val="ListParagraph"/>
        <w:numPr>
          <w:ilvl w:val="0"/>
          <w:numId w:val="43"/>
        </w:numPr>
        <w:spacing w:line="360" w:lineRule="auto"/>
        <w:jc w:val="both"/>
        <w:rPr>
          <w:rFonts w:ascii="Times New Roman" w:hAnsi="Times New Roman" w:cs="Times New Roman"/>
          <w:sz w:val="24"/>
          <w:szCs w:val="24"/>
        </w:rPr>
      </w:pPr>
      <w:r w:rsidRPr="00241681">
        <w:rPr>
          <w:rFonts w:ascii="Times New Roman" w:hAnsi="Times New Roman" w:cs="Times New Roman"/>
          <w:sz w:val="24"/>
          <w:szCs w:val="24"/>
        </w:rPr>
        <w:t>art. 3 al Legii energiei electrice și a gazelor naturale nr. 123/2012, cu modificările și completările ulterioare.</w:t>
      </w:r>
    </w:p>
    <w:p w14:paraId="561ADBF4" w14:textId="77777777" w:rsidR="00BC690F" w:rsidRDefault="00BC690F" w:rsidP="00597F69">
      <w:pPr>
        <w:spacing w:line="360" w:lineRule="auto"/>
        <w:jc w:val="both"/>
        <w:rPr>
          <w:rFonts w:ascii="Times New Roman" w:hAnsi="Times New Roman" w:cs="Times New Roman"/>
          <w:b/>
          <w:sz w:val="24"/>
          <w:szCs w:val="24"/>
        </w:rPr>
      </w:pPr>
    </w:p>
    <w:p w14:paraId="0D1743B9" w14:textId="1F49CFB6" w:rsidR="00597F69" w:rsidRPr="00241681" w:rsidRDefault="00597F69" w:rsidP="00597F69">
      <w:pPr>
        <w:spacing w:line="360" w:lineRule="auto"/>
        <w:jc w:val="both"/>
        <w:rPr>
          <w:rFonts w:ascii="Times New Roman" w:hAnsi="Times New Roman" w:cs="Times New Roman"/>
          <w:b/>
          <w:sz w:val="24"/>
          <w:szCs w:val="24"/>
        </w:rPr>
      </w:pPr>
      <w:r w:rsidRPr="00241681">
        <w:rPr>
          <w:rFonts w:ascii="Times New Roman" w:hAnsi="Times New Roman" w:cs="Times New Roman"/>
          <w:b/>
          <w:sz w:val="24"/>
          <w:szCs w:val="24"/>
        </w:rPr>
        <w:lastRenderedPageBreak/>
        <w:t>CAPITOLUL I</w:t>
      </w:r>
      <w:r w:rsidR="0043124A">
        <w:rPr>
          <w:rFonts w:ascii="Times New Roman" w:hAnsi="Times New Roman" w:cs="Times New Roman"/>
          <w:b/>
          <w:sz w:val="24"/>
          <w:szCs w:val="24"/>
        </w:rPr>
        <w:t>II</w:t>
      </w:r>
      <w:r w:rsidRPr="00241681">
        <w:rPr>
          <w:rFonts w:ascii="Times New Roman" w:hAnsi="Times New Roman" w:cs="Times New Roman"/>
          <w:b/>
          <w:sz w:val="24"/>
          <w:szCs w:val="24"/>
        </w:rPr>
        <w:t xml:space="preserve"> Reguli pentru </w:t>
      </w:r>
      <w:r w:rsidR="00803DBE" w:rsidRPr="00241681">
        <w:rPr>
          <w:rFonts w:ascii="Times New Roman" w:hAnsi="Times New Roman" w:cs="Times New Roman"/>
          <w:b/>
          <w:sz w:val="24"/>
          <w:szCs w:val="24"/>
        </w:rPr>
        <w:t xml:space="preserve">achiziția energiei electrice reactive pentru </w:t>
      </w:r>
      <w:r w:rsidRPr="00241681">
        <w:rPr>
          <w:rFonts w:ascii="Times New Roman" w:hAnsi="Times New Roman" w:cs="Times New Roman"/>
          <w:b/>
          <w:sz w:val="24"/>
          <w:szCs w:val="24"/>
        </w:rPr>
        <w:t>reglajul tensiunii în regim staționar</w:t>
      </w:r>
    </w:p>
    <w:p w14:paraId="508DC987" w14:textId="77777777" w:rsidR="00597F69" w:rsidRPr="00241681" w:rsidRDefault="002E71EE" w:rsidP="00597F69">
      <w:pPr>
        <w:numPr>
          <w:ilvl w:val="0"/>
          <w:numId w:val="41"/>
        </w:numPr>
        <w:spacing w:line="360" w:lineRule="auto"/>
        <w:contextualSpacing/>
        <w:jc w:val="both"/>
        <w:rPr>
          <w:rFonts w:ascii="Times New Roman" w:hAnsi="Times New Roman" w:cs="Times New Roman"/>
          <w:sz w:val="24"/>
          <w:szCs w:val="24"/>
        </w:rPr>
      </w:pPr>
      <w:r w:rsidRPr="00241681">
        <w:rPr>
          <w:rFonts w:ascii="Times New Roman" w:hAnsi="Times New Roman" w:cs="Times New Roman"/>
          <w:bCs/>
          <w:sz w:val="24"/>
          <w:szCs w:val="24"/>
        </w:rPr>
        <w:t xml:space="preserve">(1) </w:t>
      </w:r>
      <w:r w:rsidR="00597F69" w:rsidRPr="00241681">
        <w:rPr>
          <w:rFonts w:ascii="Times New Roman" w:hAnsi="Times New Roman" w:cs="Times New Roman"/>
          <w:bCs/>
          <w:sz w:val="24"/>
          <w:szCs w:val="24"/>
        </w:rPr>
        <w:t xml:space="preserve">OD asigură reglajul tensiunii prin achiziția de energie electrică reactivă, în condiții de transparență, nediscriminatorii, </w:t>
      </w:r>
      <w:r w:rsidR="00597F69" w:rsidRPr="004437F3">
        <w:rPr>
          <w:rFonts w:ascii="Times New Roman" w:hAnsi="Times New Roman" w:cs="Times New Roman"/>
          <w:bCs/>
          <w:sz w:val="24"/>
          <w:szCs w:val="24"/>
        </w:rPr>
        <w:t>bazate pe piață</w:t>
      </w:r>
      <w:r w:rsidR="00597F69" w:rsidRPr="004437F3">
        <w:rPr>
          <w:rFonts w:ascii="Times New Roman" w:hAnsi="Times New Roman" w:cs="Times New Roman"/>
          <w:sz w:val="24"/>
          <w:szCs w:val="24"/>
        </w:rPr>
        <w:t>.</w:t>
      </w:r>
    </w:p>
    <w:p w14:paraId="6A791828" w14:textId="6DB22D91" w:rsidR="002E71EE" w:rsidRPr="00241681" w:rsidRDefault="002E71EE" w:rsidP="002E71EE">
      <w:pPr>
        <w:spacing w:line="360" w:lineRule="auto"/>
        <w:ind w:left="720"/>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(2) Prin </w:t>
      </w:r>
      <w:r w:rsidR="0043124A">
        <w:rPr>
          <w:rFonts w:ascii="Times New Roman" w:hAnsi="Times New Roman" w:cs="Times New Roman"/>
          <w:sz w:val="24"/>
          <w:szCs w:val="24"/>
        </w:rPr>
        <w:t xml:space="preserve">derogare </w:t>
      </w:r>
      <w:r w:rsidRPr="00241681">
        <w:rPr>
          <w:rFonts w:ascii="Times New Roman" w:hAnsi="Times New Roman" w:cs="Times New Roman"/>
          <w:sz w:val="24"/>
          <w:szCs w:val="24"/>
        </w:rPr>
        <w:t>de la</w:t>
      </w:r>
      <w:r w:rsidR="0043124A">
        <w:rPr>
          <w:rFonts w:ascii="Times New Roman" w:hAnsi="Times New Roman" w:cs="Times New Roman"/>
          <w:sz w:val="24"/>
          <w:szCs w:val="24"/>
        </w:rPr>
        <w:t xml:space="preserve"> prevederile </w:t>
      </w:r>
      <w:r w:rsidRPr="00241681">
        <w:rPr>
          <w:rFonts w:ascii="Times New Roman" w:hAnsi="Times New Roman" w:cs="Times New Roman"/>
          <w:sz w:val="24"/>
          <w:szCs w:val="24"/>
        </w:rPr>
        <w:t xml:space="preserve"> alin. (1), </w:t>
      </w:r>
      <w:r w:rsidR="00EF0B22" w:rsidRPr="00241681">
        <w:rPr>
          <w:rFonts w:ascii="Times New Roman" w:hAnsi="Times New Roman" w:cs="Times New Roman"/>
          <w:sz w:val="24"/>
          <w:szCs w:val="24"/>
        </w:rPr>
        <w:t xml:space="preserve">în cazul în care </w:t>
      </w:r>
      <w:r w:rsidR="00B271E6" w:rsidRPr="00241681">
        <w:rPr>
          <w:rFonts w:ascii="Times New Roman" w:hAnsi="Times New Roman" w:cs="Times New Roman"/>
          <w:sz w:val="24"/>
          <w:szCs w:val="24"/>
        </w:rPr>
        <w:t>apreciază</w:t>
      </w:r>
      <w:r w:rsidR="00EF0B22" w:rsidRPr="00241681">
        <w:rPr>
          <w:rFonts w:ascii="Times New Roman" w:hAnsi="Times New Roman" w:cs="Times New Roman"/>
          <w:sz w:val="24"/>
          <w:szCs w:val="24"/>
        </w:rPr>
        <w:t xml:space="preserve"> că </w:t>
      </w:r>
      <w:r w:rsidR="0005402A" w:rsidRPr="00241681">
        <w:rPr>
          <w:rFonts w:ascii="Times New Roman" w:hAnsi="Times New Roman" w:cs="Times New Roman"/>
          <w:sz w:val="24"/>
          <w:szCs w:val="24"/>
        </w:rPr>
        <w:t>achiziția</w:t>
      </w:r>
      <w:r w:rsidR="00EF0B22" w:rsidRPr="00241681">
        <w:rPr>
          <w:rFonts w:ascii="Times New Roman" w:hAnsi="Times New Roman" w:cs="Times New Roman"/>
          <w:sz w:val="24"/>
          <w:szCs w:val="24"/>
        </w:rPr>
        <w:t xml:space="preserve"> </w:t>
      </w:r>
      <w:r w:rsidR="00EF0B22" w:rsidRPr="004437F3">
        <w:rPr>
          <w:rFonts w:ascii="Times New Roman" w:hAnsi="Times New Roman" w:cs="Times New Roman"/>
          <w:sz w:val="24"/>
          <w:szCs w:val="24"/>
        </w:rPr>
        <w:t>bazată</w:t>
      </w:r>
      <w:r w:rsidR="00EF0B22" w:rsidRPr="00241681">
        <w:rPr>
          <w:rFonts w:ascii="Times New Roman" w:hAnsi="Times New Roman" w:cs="Times New Roman"/>
          <w:sz w:val="24"/>
          <w:szCs w:val="24"/>
        </w:rPr>
        <w:t xml:space="preserve"> pe </w:t>
      </w:r>
      <w:proofErr w:type="spellStart"/>
      <w:r w:rsidR="00EF0B22" w:rsidRPr="00241681">
        <w:rPr>
          <w:rFonts w:ascii="Times New Roman" w:hAnsi="Times New Roman" w:cs="Times New Roman"/>
          <w:sz w:val="24"/>
          <w:szCs w:val="24"/>
        </w:rPr>
        <w:t>piaţă</w:t>
      </w:r>
      <w:proofErr w:type="spellEnd"/>
      <w:r w:rsidR="00EF0B22" w:rsidRPr="00241681">
        <w:rPr>
          <w:rFonts w:ascii="Times New Roman" w:hAnsi="Times New Roman" w:cs="Times New Roman"/>
          <w:sz w:val="24"/>
          <w:szCs w:val="24"/>
        </w:rPr>
        <w:t xml:space="preserve"> a energiei electrice reactive nu este rentabilă</w:t>
      </w:r>
      <w:r w:rsidR="00B271E6" w:rsidRPr="00241681">
        <w:rPr>
          <w:rFonts w:ascii="Times New Roman" w:hAnsi="Times New Roman" w:cs="Times New Roman"/>
          <w:sz w:val="24"/>
          <w:szCs w:val="24"/>
        </w:rPr>
        <w:t xml:space="preserve"> în cazul unui OD și/sau a unui produs, ANRE poate acorda o derogare</w:t>
      </w:r>
      <w:r w:rsidR="00EF0B22" w:rsidRPr="00241681">
        <w:rPr>
          <w:rFonts w:ascii="Times New Roman" w:hAnsi="Times New Roman" w:cs="Times New Roman"/>
          <w:sz w:val="24"/>
          <w:szCs w:val="24"/>
        </w:rPr>
        <w:t>.</w:t>
      </w:r>
    </w:p>
    <w:p w14:paraId="42A0A7C0" w14:textId="13A3C00F" w:rsidR="00597F69" w:rsidRPr="00241681" w:rsidRDefault="00597F69" w:rsidP="00597F69">
      <w:pPr>
        <w:numPr>
          <w:ilvl w:val="0"/>
          <w:numId w:val="41"/>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În situația în care OD constată că în anumite zone din rețeaua sa are nevoie într-o perioadă de reglajul tensiunii prin achiziția de energie electrică reactivă, acesta anunță public organizarea unei licitații pentru achiziția acesteia în acea perioadă pentru respectiva zonă, </w:t>
      </w:r>
      <w:r w:rsidR="00603452">
        <w:rPr>
          <w:rFonts w:ascii="Times New Roman" w:hAnsi="Times New Roman" w:cs="Times New Roman"/>
          <w:sz w:val="24"/>
          <w:szCs w:val="24"/>
        </w:rPr>
        <w:t xml:space="preserve">elemente </w:t>
      </w:r>
      <w:r w:rsidRPr="004437F3">
        <w:rPr>
          <w:rFonts w:ascii="Times New Roman" w:hAnsi="Times New Roman" w:cs="Times New Roman"/>
          <w:sz w:val="24"/>
          <w:szCs w:val="24"/>
        </w:rPr>
        <w:t xml:space="preserve">care trebuie să fie </w:t>
      </w:r>
      <w:r w:rsidR="00603452" w:rsidRPr="004437F3">
        <w:rPr>
          <w:rFonts w:ascii="Times New Roman" w:hAnsi="Times New Roman" w:cs="Times New Roman"/>
          <w:sz w:val="24"/>
          <w:szCs w:val="24"/>
        </w:rPr>
        <w:t>clar precizate</w:t>
      </w:r>
      <w:r w:rsidRPr="004437F3">
        <w:rPr>
          <w:rFonts w:ascii="Times New Roman" w:hAnsi="Times New Roman" w:cs="Times New Roman"/>
          <w:sz w:val="24"/>
          <w:szCs w:val="24"/>
        </w:rPr>
        <w:t>.</w:t>
      </w:r>
    </w:p>
    <w:p w14:paraId="285035D6" w14:textId="678B0A36" w:rsidR="00597F69" w:rsidRPr="00241681" w:rsidRDefault="00597F69" w:rsidP="00597F69">
      <w:pPr>
        <w:numPr>
          <w:ilvl w:val="0"/>
          <w:numId w:val="41"/>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O</w:t>
      </w:r>
      <w:r w:rsidR="00163032" w:rsidRPr="00241681">
        <w:rPr>
          <w:rFonts w:ascii="Times New Roman" w:hAnsi="Times New Roman" w:cs="Times New Roman"/>
          <w:sz w:val="24"/>
          <w:szCs w:val="24"/>
        </w:rPr>
        <w:t>D</w:t>
      </w:r>
      <w:r w:rsidRPr="00241681">
        <w:rPr>
          <w:rFonts w:ascii="Times New Roman" w:hAnsi="Times New Roman" w:cs="Times New Roman"/>
          <w:sz w:val="24"/>
          <w:szCs w:val="24"/>
        </w:rPr>
        <w:t xml:space="preserve"> admite la licitația de achiziție a energiei electrice reactive pe toți participanții, indiferent de tehnologie, care au trecut în prealabil </w:t>
      </w:r>
      <w:r w:rsidR="00B501E7">
        <w:rPr>
          <w:rFonts w:ascii="Times New Roman" w:hAnsi="Times New Roman" w:cs="Times New Roman"/>
          <w:sz w:val="24"/>
          <w:szCs w:val="24"/>
        </w:rPr>
        <w:t>printr-</w:t>
      </w:r>
      <w:r w:rsidRPr="00241681">
        <w:rPr>
          <w:rFonts w:ascii="Times New Roman" w:hAnsi="Times New Roman" w:cs="Times New Roman"/>
          <w:sz w:val="24"/>
          <w:szCs w:val="24"/>
        </w:rPr>
        <w:t>un proces de precalificare sau de confirmare a capabilității pentru furnizarea produselor corespunzătoare acestui serviciu, realizat în baza unei proceduri publicate în prealabil de O</w:t>
      </w:r>
      <w:r w:rsidR="00163032" w:rsidRPr="00241681">
        <w:rPr>
          <w:rFonts w:ascii="Times New Roman" w:hAnsi="Times New Roman" w:cs="Times New Roman"/>
          <w:sz w:val="24"/>
          <w:szCs w:val="24"/>
        </w:rPr>
        <w:t>D</w:t>
      </w:r>
      <w:r w:rsidRPr="00241681">
        <w:rPr>
          <w:rFonts w:ascii="Times New Roman" w:hAnsi="Times New Roman" w:cs="Times New Roman"/>
          <w:sz w:val="24"/>
          <w:szCs w:val="24"/>
        </w:rPr>
        <w:t>.</w:t>
      </w:r>
    </w:p>
    <w:p w14:paraId="282E185A" w14:textId="77777777" w:rsidR="00597F69" w:rsidRPr="00241681" w:rsidRDefault="00597F69" w:rsidP="00597F69">
      <w:pPr>
        <w:numPr>
          <w:ilvl w:val="0"/>
          <w:numId w:val="41"/>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Anunțul de organizare a licitației trebuie să cuprindă zona/nodul de rețea în care este nevoie de livrarea energiei electrice reactive, cantitatea orară minimă, cantitatea orară maximă, precum și cantitatea totală aproximativă necesar să fie achiziționată în perioada aferentă licitației, atât de tip inductiv, cât și de tip capacitiv, alte elemente semnificative pentru produsul achiziționat, data limită de primire a ofertelor, datele de început și de sfârșit ale livrării, precum și contractul cadru de vânzare-cumpărare a energiei electrice reactive.</w:t>
      </w:r>
    </w:p>
    <w:p w14:paraId="0B6904B9" w14:textId="77777777" w:rsidR="00597F69" w:rsidRPr="00241681" w:rsidRDefault="00597F69" w:rsidP="00597F69">
      <w:pPr>
        <w:numPr>
          <w:ilvl w:val="0"/>
          <w:numId w:val="41"/>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 xml:space="preserve">Ofertele cuprind prețul fix care este cerut de participant pentru fiecare </w:t>
      </w:r>
      <w:proofErr w:type="spellStart"/>
      <w:r w:rsidRPr="00241681">
        <w:rPr>
          <w:rFonts w:ascii="Times New Roman" w:hAnsi="Times New Roman" w:cs="Times New Roman"/>
          <w:sz w:val="24"/>
          <w:szCs w:val="24"/>
        </w:rPr>
        <w:t>MVArh</w:t>
      </w:r>
      <w:proofErr w:type="spellEnd"/>
      <w:r w:rsidRPr="00241681">
        <w:rPr>
          <w:rFonts w:ascii="Times New Roman" w:hAnsi="Times New Roman" w:cs="Times New Roman"/>
          <w:sz w:val="24"/>
          <w:szCs w:val="24"/>
        </w:rPr>
        <w:t xml:space="preserve"> livrat de o unitate calificată specificată, corespunzător unei cantități orare care se încadrează în specificațiile produsului supus licitației de către O</w:t>
      </w:r>
      <w:r w:rsidR="00163032" w:rsidRPr="00241681">
        <w:rPr>
          <w:rFonts w:ascii="Times New Roman" w:hAnsi="Times New Roman" w:cs="Times New Roman"/>
          <w:sz w:val="24"/>
          <w:szCs w:val="24"/>
        </w:rPr>
        <w:t>D</w:t>
      </w:r>
      <w:r w:rsidRPr="00241681">
        <w:rPr>
          <w:rFonts w:ascii="Times New Roman" w:hAnsi="Times New Roman" w:cs="Times New Roman"/>
          <w:sz w:val="24"/>
          <w:szCs w:val="24"/>
        </w:rPr>
        <w:t>.</w:t>
      </w:r>
    </w:p>
    <w:p w14:paraId="56E6E062" w14:textId="77777777" w:rsidR="00597F69" w:rsidRPr="00241681" w:rsidRDefault="00597F69" w:rsidP="008437EC">
      <w:pPr>
        <w:numPr>
          <w:ilvl w:val="0"/>
          <w:numId w:val="41"/>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O</w:t>
      </w:r>
      <w:r w:rsidR="00163032" w:rsidRPr="00241681">
        <w:rPr>
          <w:rFonts w:ascii="Times New Roman" w:hAnsi="Times New Roman" w:cs="Times New Roman"/>
          <w:sz w:val="24"/>
          <w:szCs w:val="24"/>
        </w:rPr>
        <w:t>D</w:t>
      </w:r>
      <w:r w:rsidRPr="00241681">
        <w:rPr>
          <w:rFonts w:ascii="Times New Roman" w:hAnsi="Times New Roman" w:cs="Times New Roman"/>
          <w:sz w:val="24"/>
          <w:szCs w:val="24"/>
        </w:rPr>
        <w:t xml:space="preserve"> acceptă ofertele în ordinea crescătoare a prețului ofertat, până la completarea cantității necesar a fi achiziționate orar pe fiecare sens, pe perioada scoasă la licitație.</w:t>
      </w:r>
    </w:p>
    <w:p w14:paraId="723AEBC3" w14:textId="77777777" w:rsidR="00597F69" w:rsidRPr="00241681" w:rsidRDefault="00597F69" w:rsidP="00597F69">
      <w:pPr>
        <w:numPr>
          <w:ilvl w:val="0"/>
          <w:numId w:val="41"/>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O ofertă acceptată reprezintă obligația participantului de a asigura O</w:t>
      </w:r>
      <w:r w:rsidR="00163032" w:rsidRPr="00241681">
        <w:rPr>
          <w:rFonts w:ascii="Times New Roman" w:hAnsi="Times New Roman" w:cs="Times New Roman"/>
          <w:sz w:val="24"/>
          <w:szCs w:val="24"/>
        </w:rPr>
        <w:t>D</w:t>
      </w:r>
      <w:r w:rsidRPr="00241681">
        <w:rPr>
          <w:rFonts w:ascii="Times New Roman" w:hAnsi="Times New Roman" w:cs="Times New Roman"/>
          <w:sz w:val="24"/>
          <w:szCs w:val="24"/>
        </w:rPr>
        <w:t xml:space="preserve">, în perioada pentru care a avut loc licitația, furnizarea energiei electrice reactive cel puțin la puterea minimă și cel mult la puterea maximă specificate în ofertă pe fiecare sens, în schimbul prețului specificat în ofertă acordat pentru cantitatea efectiv livrată, </w:t>
      </w:r>
      <w:r w:rsidRPr="00241681">
        <w:rPr>
          <w:rFonts w:ascii="Times New Roman" w:hAnsi="Times New Roman" w:cs="Times New Roman"/>
          <w:sz w:val="24"/>
          <w:szCs w:val="24"/>
        </w:rPr>
        <w:lastRenderedPageBreak/>
        <w:t xml:space="preserve">determinată în urma </w:t>
      </w:r>
      <w:r w:rsidRPr="004437F3">
        <w:rPr>
          <w:rFonts w:ascii="Times New Roman" w:hAnsi="Times New Roman" w:cs="Times New Roman"/>
          <w:sz w:val="24"/>
          <w:szCs w:val="24"/>
        </w:rPr>
        <w:t>măsurărilor.</w:t>
      </w:r>
      <w:r w:rsidRPr="00241681">
        <w:rPr>
          <w:rFonts w:ascii="Times New Roman" w:hAnsi="Times New Roman" w:cs="Times New Roman"/>
          <w:sz w:val="24"/>
          <w:szCs w:val="24"/>
        </w:rPr>
        <w:t xml:space="preserve"> O ofertă poate fi acceptată parțial, pentru cantități mai mici decât cele ofertate.</w:t>
      </w:r>
    </w:p>
    <w:p w14:paraId="597381B6" w14:textId="1CC97D5F" w:rsidR="00597F69" w:rsidRPr="00241681" w:rsidRDefault="00597F69" w:rsidP="00597F69">
      <w:pPr>
        <w:numPr>
          <w:ilvl w:val="0"/>
          <w:numId w:val="41"/>
        </w:numPr>
        <w:spacing w:line="360" w:lineRule="auto"/>
        <w:contextualSpacing/>
        <w:jc w:val="both"/>
        <w:rPr>
          <w:rFonts w:ascii="Times New Roman" w:hAnsi="Times New Roman" w:cs="Times New Roman"/>
          <w:sz w:val="24"/>
          <w:szCs w:val="24"/>
        </w:rPr>
      </w:pPr>
      <w:r w:rsidRPr="00241681">
        <w:rPr>
          <w:rFonts w:ascii="Times New Roman" w:hAnsi="Times New Roman" w:cs="Times New Roman"/>
          <w:sz w:val="24"/>
          <w:szCs w:val="24"/>
        </w:rPr>
        <w:t>O</w:t>
      </w:r>
      <w:r w:rsidR="00163032" w:rsidRPr="00241681">
        <w:rPr>
          <w:rFonts w:ascii="Times New Roman" w:hAnsi="Times New Roman" w:cs="Times New Roman"/>
          <w:sz w:val="24"/>
          <w:szCs w:val="24"/>
        </w:rPr>
        <w:t>D</w:t>
      </w:r>
      <w:r w:rsidRPr="00241681">
        <w:rPr>
          <w:rFonts w:ascii="Times New Roman" w:hAnsi="Times New Roman" w:cs="Times New Roman"/>
          <w:sz w:val="24"/>
          <w:szCs w:val="24"/>
        </w:rPr>
        <w:t xml:space="preserve"> stabilește modul de definire a produselor care pot face obiectul unei licitații, având în vedere ca acesta să permită o participare cât mai largă a utilizatorilor de rețea calificați și asigurarea necesarului</w:t>
      </w:r>
      <w:r w:rsidR="004437F3">
        <w:rPr>
          <w:rFonts w:ascii="Times New Roman" w:hAnsi="Times New Roman" w:cs="Times New Roman"/>
          <w:sz w:val="24"/>
          <w:szCs w:val="24"/>
        </w:rPr>
        <w:t xml:space="preserve"> de energie electrică reactivă</w:t>
      </w:r>
      <w:r w:rsidRPr="00241681">
        <w:rPr>
          <w:rFonts w:ascii="Times New Roman" w:hAnsi="Times New Roman" w:cs="Times New Roman"/>
          <w:sz w:val="24"/>
          <w:szCs w:val="24"/>
        </w:rPr>
        <w:t xml:space="preserve"> în cele mai eficiente condiții.</w:t>
      </w:r>
      <w:bookmarkEnd w:id="5"/>
    </w:p>
    <w:sectPr w:rsidR="00597F69" w:rsidRPr="00241681">
      <w:footerReference w:type="default" r:id="rId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490C" w16cex:dateUtc="2022-09-29T13:40:00Z"/>
  <w16cex:commentExtensible w16cex:durableId="26E0481C" w16cex:dateUtc="2022-09-29T13:36:00Z"/>
  <w16cex:commentExtensible w16cex:durableId="26E03E63" w16cex:dateUtc="2022-09-29T12:55:00Z"/>
  <w16cex:commentExtensible w16cex:durableId="26E03E9B" w16cex:dateUtc="2022-09-29T12:56:00Z"/>
  <w16cex:commentExtensible w16cex:durableId="26E04007" w16cex:dateUtc="2022-09-29T13:02:00Z"/>
  <w16cex:commentExtensible w16cex:durableId="26E040C8" w16cex:dateUtc="2022-09-29T13:05:00Z"/>
  <w16cex:commentExtensible w16cex:durableId="26E04133" w16cex:dateUtc="2022-09-29T13:07:00Z"/>
  <w16cex:commentExtensible w16cex:durableId="26E043B7" w16cex:dateUtc="2022-09-29T13:17:00Z"/>
  <w16cex:commentExtensible w16cex:durableId="26E044DE" w16cex:dateUtc="2022-09-29T13:22:00Z"/>
  <w16cex:commentExtensible w16cex:durableId="26E0459E" w16cex:dateUtc="2022-09-29T13:26:00Z"/>
  <w16cex:commentExtensible w16cex:durableId="26E045BB" w16cex:dateUtc="2022-09-29T13:26:00Z"/>
  <w16cex:commentExtensible w16cex:durableId="26E04665" w16cex:dateUtc="2022-09-29T13:29:00Z"/>
  <w16cex:commentExtensible w16cex:durableId="26E04801" w16cex:dateUtc="2022-09-29T13:36:00Z"/>
  <w16cex:commentExtensible w16cex:durableId="26E04762" w16cex:dateUtc="2022-09-29T13:33:00Z"/>
  <w16cex:commentExtensible w16cex:durableId="26E04793" w16cex:dateUtc="2022-09-29T13:34:00Z"/>
  <w16cex:commentExtensible w16cex:durableId="26E047F4" w16cex:dateUtc="2022-09-29T13: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228DF" w14:textId="77777777" w:rsidR="00AA1F10" w:rsidRDefault="00AA1F10" w:rsidP="008E4770">
      <w:pPr>
        <w:spacing w:after="0" w:line="240" w:lineRule="auto"/>
      </w:pPr>
      <w:r>
        <w:separator/>
      </w:r>
    </w:p>
  </w:endnote>
  <w:endnote w:type="continuationSeparator" w:id="0">
    <w:p w14:paraId="535F24B5" w14:textId="77777777" w:rsidR="00AA1F10" w:rsidRDefault="00AA1F10" w:rsidP="008E4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2926238"/>
      <w:docPartObj>
        <w:docPartGallery w:val="Page Numbers (Bottom of Page)"/>
        <w:docPartUnique/>
      </w:docPartObj>
    </w:sdtPr>
    <w:sdtEndPr>
      <w:rPr>
        <w:noProof/>
      </w:rPr>
    </w:sdtEndPr>
    <w:sdtContent>
      <w:p w14:paraId="32D33300" w14:textId="37DE6869" w:rsidR="008E4770" w:rsidRDefault="008E4770">
        <w:pPr>
          <w:pStyle w:val="Footer"/>
          <w:jc w:val="center"/>
        </w:pPr>
        <w:r>
          <w:fldChar w:fldCharType="begin"/>
        </w:r>
        <w:r>
          <w:instrText xml:space="preserve"> PAGE   \* MERGEFORMAT </w:instrText>
        </w:r>
        <w:r>
          <w:fldChar w:fldCharType="separate"/>
        </w:r>
        <w:r w:rsidR="00432DCF">
          <w:rPr>
            <w:noProof/>
          </w:rPr>
          <w:t>1</w:t>
        </w:r>
        <w:r>
          <w:rPr>
            <w:noProof/>
          </w:rPr>
          <w:fldChar w:fldCharType="end"/>
        </w:r>
      </w:p>
    </w:sdtContent>
  </w:sdt>
  <w:p w14:paraId="5E418CAD" w14:textId="77777777" w:rsidR="008E4770" w:rsidRDefault="008E4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4AF00" w14:textId="77777777" w:rsidR="00AA1F10" w:rsidRDefault="00AA1F10" w:rsidP="008E4770">
      <w:pPr>
        <w:spacing w:after="0" w:line="240" w:lineRule="auto"/>
      </w:pPr>
      <w:r>
        <w:separator/>
      </w:r>
    </w:p>
  </w:footnote>
  <w:footnote w:type="continuationSeparator" w:id="0">
    <w:p w14:paraId="5B96228B" w14:textId="77777777" w:rsidR="00AA1F10" w:rsidRDefault="00AA1F10" w:rsidP="008E47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60760"/>
    <w:multiLevelType w:val="hybridMultilevel"/>
    <w:tmpl w:val="236A0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8611BD8"/>
    <w:multiLevelType w:val="hybridMultilevel"/>
    <w:tmpl w:val="EDAA3B3A"/>
    <w:lvl w:ilvl="0" w:tplc="6E681DDE">
      <w:start w:val="1"/>
      <w:numFmt w:val="lowerRoman"/>
      <w:lvlText w:val="(%1)"/>
      <w:lvlJc w:val="righ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 w15:restartNumberingAfterBreak="0">
    <w:nsid w:val="0B54446B"/>
    <w:multiLevelType w:val="hybridMultilevel"/>
    <w:tmpl w:val="7D0247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E3A6F8B"/>
    <w:multiLevelType w:val="hybridMultilevel"/>
    <w:tmpl w:val="F1226C0C"/>
    <w:lvl w:ilvl="0" w:tplc="1B96A26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0FFE312D"/>
    <w:multiLevelType w:val="hybridMultilevel"/>
    <w:tmpl w:val="353215E4"/>
    <w:lvl w:ilvl="0" w:tplc="AEE0795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18134A84"/>
    <w:multiLevelType w:val="hybridMultilevel"/>
    <w:tmpl w:val="9D624996"/>
    <w:lvl w:ilvl="0" w:tplc="DA1CF690">
      <w:start w:val="1"/>
      <w:numFmt w:val="lowerRoman"/>
      <w:lvlText w:val="(%1)"/>
      <w:lvlJc w:val="center"/>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90C13A7"/>
    <w:multiLevelType w:val="hybridMultilevel"/>
    <w:tmpl w:val="0F687326"/>
    <w:lvl w:ilvl="0" w:tplc="5552B7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9A74099"/>
    <w:multiLevelType w:val="hybridMultilevel"/>
    <w:tmpl w:val="C12062D6"/>
    <w:lvl w:ilvl="0" w:tplc="274600F6">
      <w:start w:val="1"/>
      <w:numFmt w:val="decimal"/>
      <w:lvlText w:val="Art. %1 "/>
      <w:lvlJc w:val="left"/>
      <w:pPr>
        <w:ind w:left="720" w:hanging="360"/>
      </w:pPr>
      <w:rPr>
        <w:rFonts w:hint="default"/>
        <w:b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DBD2355"/>
    <w:multiLevelType w:val="hybridMultilevel"/>
    <w:tmpl w:val="0BC8650A"/>
    <w:lvl w:ilvl="0" w:tplc="274600F6">
      <w:start w:val="1"/>
      <w:numFmt w:val="decimal"/>
      <w:lvlText w:val="Art. %1 "/>
      <w:lvlJc w:val="left"/>
      <w:pPr>
        <w:ind w:left="720" w:hanging="360"/>
      </w:pPr>
      <w:rPr>
        <w:rFonts w:hint="default"/>
        <w:b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EF02642"/>
    <w:multiLevelType w:val="hybridMultilevel"/>
    <w:tmpl w:val="4AA03432"/>
    <w:lvl w:ilvl="0" w:tplc="C24EB90A">
      <w:start w:val="1"/>
      <w:numFmt w:val="lowerLetter"/>
      <w:lvlText w:val="%1)"/>
      <w:lvlJc w:val="left"/>
      <w:pPr>
        <w:ind w:left="1410" w:hanging="69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20A877BB"/>
    <w:multiLevelType w:val="hybridMultilevel"/>
    <w:tmpl w:val="4866EE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14A497C"/>
    <w:multiLevelType w:val="hybridMultilevel"/>
    <w:tmpl w:val="ED52FEEA"/>
    <w:lvl w:ilvl="0" w:tplc="5D5ACBF0">
      <w:start w:val="1"/>
      <w:numFmt w:val="decimal"/>
      <w:lvlText w:val="Art. %1"/>
      <w:lvlJc w:val="left"/>
      <w:pPr>
        <w:ind w:left="2629" w:hanging="360"/>
      </w:pPr>
      <w:rPr>
        <w:rFonts w:hint="default"/>
        <w:b/>
        <w:color w:val="auto"/>
        <w:sz w:val="24"/>
        <w:szCs w:val="24"/>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18D4839"/>
    <w:multiLevelType w:val="hybridMultilevel"/>
    <w:tmpl w:val="0BEEED02"/>
    <w:lvl w:ilvl="0" w:tplc="99920BBA">
      <w:start w:val="2"/>
      <w:numFmt w:val="decimal"/>
      <w:lvlText w:val="(%1)"/>
      <w:lvlJc w:val="left"/>
      <w:pPr>
        <w:ind w:left="1440" w:hanging="360"/>
      </w:pPr>
      <w:rPr>
        <w:rFonts w:hint="default"/>
      </w:rPr>
    </w:lvl>
    <w:lvl w:ilvl="1" w:tplc="2AEE4F1C">
      <w:start w:val="1"/>
      <w:numFmt w:val="lowerLetter"/>
      <w:lvlText w:val="%2)"/>
      <w:lvlJc w:val="left"/>
      <w:pPr>
        <w:ind w:left="1272" w:hanging="705"/>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15:restartNumberingAfterBreak="0">
    <w:nsid w:val="233C7E27"/>
    <w:multiLevelType w:val="hybridMultilevel"/>
    <w:tmpl w:val="7C5E9F8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3454260"/>
    <w:multiLevelType w:val="hybridMultilevel"/>
    <w:tmpl w:val="EA7C18D6"/>
    <w:lvl w:ilvl="0" w:tplc="C350627A">
      <w:start w:val="1"/>
      <w:numFmt w:val="decimal"/>
      <w:lvlText w:val="Art. %1"/>
      <w:lvlJc w:val="left"/>
      <w:pPr>
        <w:ind w:left="502" w:hanging="360"/>
      </w:pPr>
      <w:rPr>
        <w:rFonts w:hint="default"/>
        <w:b/>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47B300B"/>
    <w:multiLevelType w:val="hybridMultilevel"/>
    <w:tmpl w:val="EC38A73E"/>
    <w:lvl w:ilvl="0" w:tplc="274600F6">
      <w:start w:val="1"/>
      <w:numFmt w:val="decimal"/>
      <w:lvlText w:val="Art. %1 "/>
      <w:lvlJc w:val="left"/>
      <w:pPr>
        <w:ind w:left="720" w:hanging="360"/>
      </w:pPr>
      <w:rPr>
        <w:rFonts w:hint="default"/>
        <w:b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51A167B"/>
    <w:multiLevelType w:val="hybridMultilevel"/>
    <w:tmpl w:val="0186CA4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59034E0"/>
    <w:multiLevelType w:val="hybridMultilevel"/>
    <w:tmpl w:val="6EB6B9B6"/>
    <w:lvl w:ilvl="0" w:tplc="ED243530">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59F0F85"/>
    <w:multiLevelType w:val="hybridMultilevel"/>
    <w:tmpl w:val="8BD8445A"/>
    <w:lvl w:ilvl="0" w:tplc="274600F6">
      <w:start w:val="1"/>
      <w:numFmt w:val="decimal"/>
      <w:lvlText w:val="Art. %1 "/>
      <w:lvlJc w:val="left"/>
      <w:pPr>
        <w:ind w:left="720" w:hanging="360"/>
      </w:pPr>
      <w:rPr>
        <w:rFonts w:hint="default"/>
        <w:b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26F52EC3"/>
    <w:multiLevelType w:val="hybridMultilevel"/>
    <w:tmpl w:val="FBD248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2E1A494C"/>
    <w:multiLevelType w:val="hybridMultilevel"/>
    <w:tmpl w:val="CBCCE45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F9657D6"/>
    <w:multiLevelType w:val="hybridMultilevel"/>
    <w:tmpl w:val="EC425E76"/>
    <w:lvl w:ilvl="0" w:tplc="528E84E8">
      <w:start w:val="1"/>
      <w:numFmt w:val="lowerLetter"/>
      <w:lvlText w:val="%1)"/>
      <w:lvlJc w:val="left"/>
      <w:pPr>
        <w:tabs>
          <w:tab w:val="num" w:pos="360"/>
        </w:tabs>
        <w:ind w:left="360" w:hanging="360"/>
      </w:pPr>
      <w:rPr>
        <w:rFonts w:hint="default"/>
      </w:rPr>
    </w:lvl>
    <w:lvl w:ilvl="1" w:tplc="04180019">
      <w:start w:val="1"/>
      <w:numFmt w:val="lowerLetter"/>
      <w:lvlText w:val="%2."/>
      <w:lvlJc w:val="left"/>
      <w:pPr>
        <w:ind w:left="360" w:hanging="360"/>
      </w:pPr>
    </w:lvl>
    <w:lvl w:ilvl="2" w:tplc="0418001B" w:tentative="1">
      <w:start w:val="1"/>
      <w:numFmt w:val="lowerRoman"/>
      <w:lvlText w:val="%3."/>
      <w:lvlJc w:val="right"/>
      <w:pPr>
        <w:ind w:left="1080" w:hanging="180"/>
      </w:pPr>
    </w:lvl>
    <w:lvl w:ilvl="3" w:tplc="0418000F" w:tentative="1">
      <w:start w:val="1"/>
      <w:numFmt w:val="decimal"/>
      <w:lvlText w:val="%4."/>
      <w:lvlJc w:val="left"/>
      <w:pPr>
        <w:ind w:left="1800" w:hanging="360"/>
      </w:pPr>
    </w:lvl>
    <w:lvl w:ilvl="4" w:tplc="04180019" w:tentative="1">
      <w:start w:val="1"/>
      <w:numFmt w:val="lowerLetter"/>
      <w:lvlText w:val="%5."/>
      <w:lvlJc w:val="left"/>
      <w:pPr>
        <w:ind w:left="2520" w:hanging="360"/>
      </w:pPr>
    </w:lvl>
    <w:lvl w:ilvl="5" w:tplc="0418001B" w:tentative="1">
      <w:start w:val="1"/>
      <w:numFmt w:val="lowerRoman"/>
      <w:lvlText w:val="%6."/>
      <w:lvlJc w:val="right"/>
      <w:pPr>
        <w:ind w:left="3240" w:hanging="180"/>
      </w:pPr>
    </w:lvl>
    <w:lvl w:ilvl="6" w:tplc="0418000F" w:tentative="1">
      <w:start w:val="1"/>
      <w:numFmt w:val="decimal"/>
      <w:lvlText w:val="%7."/>
      <w:lvlJc w:val="left"/>
      <w:pPr>
        <w:ind w:left="3960" w:hanging="360"/>
      </w:pPr>
    </w:lvl>
    <w:lvl w:ilvl="7" w:tplc="04180019" w:tentative="1">
      <w:start w:val="1"/>
      <w:numFmt w:val="lowerLetter"/>
      <w:lvlText w:val="%8."/>
      <w:lvlJc w:val="left"/>
      <w:pPr>
        <w:ind w:left="4680" w:hanging="360"/>
      </w:pPr>
    </w:lvl>
    <w:lvl w:ilvl="8" w:tplc="0418001B" w:tentative="1">
      <w:start w:val="1"/>
      <w:numFmt w:val="lowerRoman"/>
      <w:lvlText w:val="%9."/>
      <w:lvlJc w:val="right"/>
      <w:pPr>
        <w:ind w:left="5400" w:hanging="180"/>
      </w:pPr>
    </w:lvl>
  </w:abstractNum>
  <w:abstractNum w:abstractNumId="22" w15:restartNumberingAfterBreak="0">
    <w:nsid w:val="2FE066D5"/>
    <w:multiLevelType w:val="hybridMultilevel"/>
    <w:tmpl w:val="8BD8445A"/>
    <w:lvl w:ilvl="0" w:tplc="274600F6">
      <w:start w:val="1"/>
      <w:numFmt w:val="decimal"/>
      <w:lvlText w:val="Art. %1 "/>
      <w:lvlJc w:val="left"/>
      <w:pPr>
        <w:ind w:left="720" w:hanging="360"/>
      </w:pPr>
      <w:rPr>
        <w:rFonts w:hint="default"/>
        <w:b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322B46DF"/>
    <w:multiLevelType w:val="hybridMultilevel"/>
    <w:tmpl w:val="E124C1FC"/>
    <w:lvl w:ilvl="0" w:tplc="DCF6503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34055261"/>
    <w:multiLevelType w:val="hybridMultilevel"/>
    <w:tmpl w:val="CBCCE45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3C3E6460"/>
    <w:multiLevelType w:val="hybridMultilevel"/>
    <w:tmpl w:val="D8EA1212"/>
    <w:lvl w:ilvl="0" w:tplc="0409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0D55D69"/>
    <w:multiLevelType w:val="hybridMultilevel"/>
    <w:tmpl w:val="B8344168"/>
    <w:lvl w:ilvl="0" w:tplc="15BC122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7AB2A1E"/>
    <w:multiLevelType w:val="hybridMultilevel"/>
    <w:tmpl w:val="73AE4290"/>
    <w:lvl w:ilvl="0" w:tplc="A432C1C0">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8" w15:restartNumberingAfterBreak="0">
    <w:nsid w:val="492311BD"/>
    <w:multiLevelType w:val="hybridMultilevel"/>
    <w:tmpl w:val="F86E2FE2"/>
    <w:lvl w:ilvl="0" w:tplc="7A6A93FE">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12005E6"/>
    <w:multiLevelType w:val="hybridMultilevel"/>
    <w:tmpl w:val="D5C47564"/>
    <w:lvl w:ilvl="0" w:tplc="6E681DDE">
      <w:start w:val="1"/>
      <w:numFmt w:val="lowerRoman"/>
      <w:lvlText w:val="(%1)"/>
      <w:lvlJc w:val="righ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B43C18"/>
    <w:multiLevelType w:val="hybridMultilevel"/>
    <w:tmpl w:val="D8EA1212"/>
    <w:lvl w:ilvl="0" w:tplc="0409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9B40750"/>
    <w:multiLevelType w:val="hybridMultilevel"/>
    <w:tmpl w:val="D6BED03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BCB41E5"/>
    <w:multiLevelType w:val="hybridMultilevel"/>
    <w:tmpl w:val="DACEAB38"/>
    <w:lvl w:ilvl="0" w:tplc="5922CB7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7457D61"/>
    <w:multiLevelType w:val="hybridMultilevel"/>
    <w:tmpl w:val="E3A85448"/>
    <w:lvl w:ilvl="0" w:tplc="274600F6">
      <w:start w:val="1"/>
      <w:numFmt w:val="decimal"/>
      <w:lvlText w:val="Art. %1 "/>
      <w:lvlJc w:val="left"/>
      <w:pPr>
        <w:ind w:left="720" w:hanging="360"/>
      </w:pPr>
      <w:rPr>
        <w:rFonts w:hint="default"/>
        <w:b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89039F0"/>
    <w:multiLevelType w:val="hybridMultilevel"/>
    <w:tmpl w:val="3796F5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C3329B0"/>
    <w:multiLevelType w:val="hybridMultilevel"/>
    <w:tmpl w:val="D1182D0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21E4AEC"/>
    <w:multiLevelType w:val="hybridMultilevel"/>
    <w:tmpl w:val="6CA0A898"/>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7" w15:restartNumberingAfterBreak="0">
    <w:nsid w:val="7380468C"/>
    <w:multiLevelType w:val="hybridMultilevel"/>
    <w:tmpl w:val="6CA0A898"/>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8" w15:restartNumberingAfterBreak="0">
    <w:nsid w:val="73E74699"/>
    <w:multiLevelType w:val="hybridMultilevel"/>
    <w:tmpl w:val="089C8B2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5E46CE4"/>
    <w:multiLevelType w:val="hybridMultilevel"/>
    <w:tmpl w:val="B3CAD40A"/>
    <w:lvl w:ilvl="0" w:tplc="D9702C24">
      <w:start w:val="1"/>
      <w:numFmt w:val="decimal"/>
      <w:pStyle w:val="StyleBodyTextBefore6pt"/>
      <w:lvlText w:val="Art. %1 "/>
      <w:lvlJc w:val="left"/>
      <w:pPr>
        <w:ind w:left="720" w:hanging="360"/>
      </w:pPr>
      <w:rPr>
        <w:rFonts w:ascii="Times New Roman" w:hAnsi="Times New Roman" w:cs="Times New Roman" w:hint="default"/>
        <w:b/>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67C46BD"/>
    <w:multiLevelType w:val="hybridMultilevel"/>
    <w:tmpl w:val="6CA0A898"/>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1" w15:restartNumberingAfterBreak="0">
    <w:nsid w:val="786D4A1E"/>
    <w:multiLevelType w:val="hybridMultilevel"/>
    <w:tmpl w:val="DB643352"/>
    <w:lvl w:ilvl="0" w:tplc="7556069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79A04A85"/>
    <w:multiLevelType w:val="hybridMultilevel"/>
    <w:tmpl w:val="2AF083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A113AAD"/>
    <w:multiLevelType w:val="hybridMultilevel"/>
    <w:tmpl w:val="0924F91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A457666"/>
    <w:multiLevelType w:val="hybridMultilevel"/>
    <w:tmpl w:val="F3688402"/>
    <w:lvl w:ilvl="0" w:tplc="6E681DDE">
      <w:start w:val="1"/>
      <w:numFmt w:val="lowerRoman"/>
      <w:lvlText w:val="(%1)"/>
      <w:lvlJc w:val="righ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5" w15:restartNumberingAfterBreak="0">
    <w:nsid w:val="7BD14E7A"/>
    <w:multiLevelType w:val="hybridMultilevel"/>
    <w:tmpl w:val="05169D0E"/>
    <w:lvl w:ilvl="0" w:tplc="2226987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9"/>
  </w:num>
  <w:num w:numId="2">
    <w:abstractNumId w:val="22"/>
  </w:num>
  <w:num w:numId="3">
    <w:abstractNumId w:val="41"/>
  </w:num>
  <w:num w:numId="4">
    <w:abstractNumId w:val="7"/>
  </w:num>
  <w:num w:numId="5">
    <w:abstractNumId w:val="33"/>
  </w:num>
  <w:num w:numId="6">
    <w:abstractNumId w:val="20"/>
  </w:num>
  <w:num w:numId="7">
    <w:abstractNumId w:val="28"/>
  </w:num>
  <w:num w:numId="8">
    <w:abstractNumId w:val="45"/>
  </w:num>
  <w:num w:numId="9">
    <w:abstractNumId w:val="17"/>
  </w:num>
  <w:num w:numId="10">
    <w:abstractNumId w:val="31"/>
  </w:num>
  <w:num w:numId="11">
    <w:abstractNumId w:val="2"/>
  </w:num>
  <w:num w:numId="12">
    <w:abstractNumId w:val="11"/>
  </w:num>
  <w:num w:numId="13">
    <w:abstractNumId w:val="24"/>
  </w:num>
  <w:num w:numId="14">
    <w:abstractNumId w:val="1"/>
  </w:num>
  <w:num w:numId="15">
    <w:abstractNumId w:val="44"/>
  </w:num>
  <w:num w:numId="16">
    <w:abstractNumId w:val="5"/>
  </w:num>
  <w:num w:numId="17">
    <w:abstractNumId w:val="21"/>
  </w:num>
  <w:num w:numId="18">
    <w:abstractNumId w:val="19"/>
  </w:num>
  <w:num w:numId="19">
    <w:abstractNumId w:val="10"/>
  </w:num>
  <w:num w:numId="20">
    <w:abstractNumId w:val="43"/>
  </w:num>
  <w:num w:numId="21">
    <w:abstractNumId w:val="13"/>
  </w:num>
  <w:num w:numId="22">
    <w:abstractNumId w:val="38"/>
  </w:num>
  <w:num w:numId="23">
    <w:abstractNumId w:val="34"/>
  </w:num>
  <w:num w:numId="24">
    <w:abstractNumId w:val="35"/>
  </w:num>
  <w:num w:numId="25">
    <w:abstractNumId w:val="0"/>
  </w:num>
  <w:num w:numId="26">
    <w:abstractNumId w:val="16"/>
  </w:num>
  <w:num w:numId="27">
    <w:abstractNumId w:val="42"/>
  </w:num>
  <w:num w:numId="28">
    <w:abstractNumId w:val="26"/>
  </w:num>
  <w:num w:numId="29">
    <w:abstractNumId w:val="14"/>
  </w:num>
  <w:num w:numId="30">
    <w:abstractNumId w:val="29"/>
  </w:num>
  <w:num w:numId="31">
    <w:abstractNumId w:val="12"/>
  </w:num>
  <w:num w:numId="32">
    <w:abstractNumId w:val="27"/>
  </w:num>
  <w:num w:numId="33">
    <w:abstractNumId w:val="3"/>
  </w:num>
  <w:num w:numId="34">
    <w:abstractNumId w:val="4"/>
  </w:num>
  <w:num w:numId="35">
    <w:abstractNumId w:val="37"/>
  </w:num>
  <w:num w:numId="36">
    <w:abstractNumId w:val="9"/>
  </w:num>
  <w:num w:numId="37">
    <w:abstractNumId w:val="25"/>
  </w:num>
  <w:num w:numId="38">
    <w:abstractNumId w:val="30"/>
  </w:num>
  <w:num w:numId="39">
    <w:abstractNumId w:val="8"/>
  </w:num>
  <w:num w:numId="40">
    <w:abstractNumId w:val="18"/>
  </w:num>
  <w:num w:numId="41">
    <w:abstractNumId w:val="15"/>
  </w:num>
  <w:num w:numId="42">
    <w:abstractNumId w:val="40"/>
  </w:num>
  <w:num w:numId="43">
    <w:abstractNumId w:val="36"/>
  </w:num>
  <w:num w:numId="44">
    <w:abstractNumId w:val="32"/>
  </w:num>
  <w:num w:numId="45">
    <w:abstractNumId w:val="23"/>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55E"/>
    <w:rsid w:val="00004A34"/>
    <w:rsid w:val="00007C34"/>
    <w:rsid w:val="00010744"/>
    <w:rsid w:val="000117D7"/>
    <w:rsid w:val="00025795"/>
    <w:rsid w:val="00050753"/>
    <w:rsid w:val="0005402A"/>
    <w:rsid w:val="000568E2"/>
    <w:rsid w:val="00057BAD"/>
    <w:rsid w:val="00063470"/>
    <w:rsid w:val="00071BAB"/>
    <w:rsid w:val="00087A65"/>
    <w:rsid w:val="0009121E"/>
    <w:rsid w:val="000A05C2"/>
    <w:rsid w:val="000A1161"/>
    <w:rsid w:val="000A4880"/>
    <w:rsid w:val="000B3BE6"/>
    <w:rsid w:val="000B4233"/>
    <w:rsid w:val="000B6249"/>
    <w:rsid w:val="000C103E"/>
    <w:rsid w:val="000D2306"/>
    <w:rsid w:val="000E0F2C"/>
    <w:rsid w:val="000E5110"/>
    <w:rsid w:val="000F21AC"/>
    <w:rsid w:val="000F6DD8"/>
    <w:rsid w:val="0010616C"/>
    <w:rsid w:val="0011057E"/>
    <w:rsid w:val="001146F7"/>
    <w:rsid w:val="001363F0"/>
    <w:rsid w:val="00143B9B"/>
    <w:rsid w:val="00153C40"/>
    <w:rsid w:val="00156F8A"/>
    <w:rsid w:val="00163032"/>
    <w:rsid w:val="00164E1A"/>
    <w:rsid w:val="00171B1C"/>
    <w:rsid w:val="001720A8"/>
    <w:rsid w:val="001741D1"/>
    <w:rsid w:val="001743D4"/>
    <w:rsid w:val="001827DB"/>
    <w:rsid w:val="001851B3"/>
    <w:rsid w:val="0019200F"/>
    <w:rsid w:val="00193150"/>
    <w:rsid w:val="001A30CF"/>
    <w:rsid w:val="001A751F"/>
    <w:rsid w:val="001B070B"/>
    <w:rsid w:val="001B61B9"/>
    <w:rsid w:val="001C6741"/>
    <w:rsid w:val="001E1F16"/>
    <w:rsid w:val="001E5C89"/>
    <w:rsid w:val="001F404A"/>
    <w:rsid w:val="00203F61"/>
    <w:rsid w:val="00204887"/>
    <w:rsid w:val="0020496B"/>
    <w:rsid w:val="00212CAF"/>
    <w:rsid w:val="00213221"/>
    <w:rsid w:val="002153CF"/>
    <w:rsid w:val="00230F7C"/>
    <w:rsid w:val="00236CCE"/>
    <w:rsid w:val="00237627"/>
    <w:rsid w:val="00241541"/>
    <w:rsid w:val="00241681"/>
    <w:rsid w:val="00241B3F"/>
    <w:rsid w:val="0024714F"/>
    <w:rsid w:val="002504B6"/>
    <w:rsid w:val="002546A6"/>
    <w:rsid w:val="0025600F"/>
    <w:rsid w:val="002603F6"/>
    <w:rsid w:val="00271AD5"/>
    <w:rsid w:val="00271EDF"/>
    <w:rsid w:val="002742AC"/>
    <w:rsid w:val="0027433F"/>
    <w:rsid w:val="00274883"/>
    <w:rsid w:val="002760FC"/>
    <w:rsid w:val="00280190"/>
    <w:rsid w:val="0028454D"/>
    <w:rsid w:val="002964CF"/>
    <w:rsid w:val="00297AC7"/>
    <w:rsid w:val="002A0822"/>
    <w:rsid w:val="002A0927"/>
    <w:rsid w:val="002A79FF"/>
    <w:rsid w:val="002C4D9A"/>
    <w:rsid w:val="002C6E59"/>
    <w:rsid w:val="002C71A4"/>
    <w:rsid w:val="002E0864"/>
    <w:rsid w:val="002E71EE"/>
    <w:rsid w:val="002F0600"/>
    <w:rsid w:val="002F5340"/>
    <w:rsid w:val="002F5B01"/>
    <w:rsid w:val="0030189E"/>
    <w:rsid w:val="00302B63"/>
    <w:rsid w:val="00302E38"/>
    <w:rsid w:val="00306716"/>
    <w:rsid w:val="003104EF"/>
    <w:rsid w:val="0031585A"/>
    <w:rsid w:val="0031778B"/>
    <w:rsid w:val="00333D2E"/>
    <w:rsid w:val="003369CC"/>
    <w:rsid w:val="003573A4"/>
    <w:rsid w:val="00357B6B"/>
    <w:rsid w:val="00361FEB"/>
    <w:rsid w:val="00365C8E"/>
    <w:rsid w:val="003661EA"/>
    <w:rsid w:val="0037106B"/>
    <w:rsid w:val="00375F19"/>
    <w:rsid w:val="00382AF7"/>
    <w:rsid w:val="0038395C"/>
    <w:rsid w:val="003A668E"/>
    <w:rsid w:val="003B0F5B"/>
    <w:rsid w:val="003D2754"/>
    <w:rsid w:val="003D3EB3"/>
    <w:rsid w:val="003E7C79"/>
    <w:rsid w:val="00406469"/>
    <w:rsid w:val="0041296A"/>
    <w:rsid w:val="00414074"/>
    <w:rsid w:val="0041476B"/>
    <w:rsid w:val="00415860"/>
    <w:rsid w:val="00415864"/>
    <w:rsid w:val="00416D52"/>
    <w:rsid w:val="004204A9"/>
    <w:rsid w:val="00425798"/>
    <w:rsid w:val="0043124A"/>
    <w:rsid w:val="004317D2"/>
    <w:rsid w:val="0043287E"/>
    <w:rsid w:val="00432DCF"/>
    <w:rsid w:val="00436231"/>
    <w:rsid w:val="00440582"/>
    <w:rsid w:val="004437F3"/>
    <w:rsid w:val="004465B3"/>
    <w:rsid w:val="004557E7"/>
    <w:rsid w:val="004609EF"/>
    <w:rsid w:val="0046226B"/>
    <w:rsid w:val="00473D1A"/>
    <w:rsid w:val="00484CD0"/>
    <w:rsid w:val="00490C39"/>
    <w:rsid w:val="00490CEF"/>
    <w:rsid w:val="00497C17"/>
    <w:rsid w:val="004A2CFC"/>
    <w:rsid w:val="004A3C28"/>
    <w:rsid w:val="004A4577"/>
    <w:rsid w:val="004B64FA"/>
    <w:rsid w:val="004D1177"/>
    <w:rsid w:val="004D5898"/>
    <w:rsid w:val="004D59C7"/>
    <w:rsid w:val="00506793"/>
    <w:rsid w:val="005104C7"/>
    <w:rsid w:val="005121E0"/>
    <w:rsid w:val="0051251E"/>
    <w:rsid w:val="00541DC0"/>
    <w:rsid w:val="00543E52"/>
    <w:rsid w:val="00553BA5"/>
    <w:rsid w:val="00577758"/>
    <w:rsid w:val="005923C1"/>
    <w:rsid w:val="00597F69"/>
    <w:rsid w:val="005A3BBB"/>
    <w:rsid w:val="005A44DD"/>
    <w:rsid w:val="005B2F74"/>
    <w:rsid w:val="005B6DEF"/>
    <w:rsid w:val="005C4225"/>
    <w:rsid w:val="005C5711"/>
    <w:rsid w:val="005D2E4B"/>
    <w:rsid w:val="005D49CD"/>
    <w:rsid w:val="005E34E2"/>
    <w:rsid w:val="005F2E66"/>
    <w:rsid w:val="00603452"/>
    <w:rsid w:val="00605BA2"/>
    <w:rsid w:val="006129DD"/>
    <w:rsid w:val="0061771A"/>
    <w:rsid w:val="00617D1A"/>
    <w:rsid w:val="00620010"/>
    <w:rsid w:val="006250F5"/>
    <w:rsid w:val="006352F1"/>
    <w:rsid w:val="00635526"/>
    <w:rsid w:val="00636806"/>
    <w:rsid w:val="00653790"/>
    <w:rsid w:val="006717C8"/>
    <w:rsid w:val="00671D80"/>
    <w:rsid w:val="006729E0"/>
    <w:rsid w:val="00674EDB"/>
    <w:rsid w:val="00683EB4"/>
    <w:rsid w:val="006A617D"/>
    <w:rsid w:val="006B0327"/>
    <w:rsid w:val="006D144D"/>
    <w:rsid w:val="006D1C47"/>
    <w:rsid w:val="006D3C72"/>
    <w:rsid w:val="006E02FA"/>
    <w:rsid w:val="006E1467"/>
    <w:rsid w:val="006E4570"/>
    <w:rsid w:val="006E729A"/>
    <w:rsid w:val="007074A2"/>
    <w:rsid w:val="007117FB"/>
    <w:rsid w:val="0073374A"/>
    <w:rsid w:val="00734722"/>
    <w:rsid w:val="00737008"/>
    <w:rsid w:val="00737F62"/>
    <w:rsid w:val="007461DA"/>
    <w:rsid w:val="0074744A"/>
    <w:rsid w:val="00754498"/>
    <w:rsid w:val="0077798D"/>
    <w:rsid w:val="007824E9"/>
    <w:rsid w:val="00790E7B"/>
    <w:rsid w:val="007A66BC"/>
    <w:rsid w:val="007B78DE"/>
    <w:rsid w:val="007C0E04"/>
    <w:rsid w:val="007C2FE2"/>
    <w:rsid w:val="007D1492"/>
    <w:rsid w:val="007D764C"/>
    <w:rsid w:val="007E42D0"/>
    <w:rsid w:val="007E50D2"/>
    <w:rsid w:val="00803DBE"/>
    <w:rsid w:val="0081063A"/>
    <w:rsid w:val="00826CC9"/>
    <w:rsid w:val="008348BC"/>
    <w:rsid w:val="00835B9D"/>
    <w:rsid w:val="00836563"/>
    <w:rsid w:val="008437DB"/>
    <w:rsid w:val="008437EC"/>
    <w:rsid w:val="00843FB0"/>
    <w:rsid w:val="008460D1"/>
    <w:rsid w:val="0084648E"/>
    <w:rsid w:val="00847363"/>
    <w:rsid w:val="00851900"/>
    <w:rsid w:val="00852136"/>
    <w:rsid w:val="0085311A"/>
    <w:rsid w:val="00854155"/>
    <w:rsid w:val="008555E4"/>
    <w:rsid w:val="00860F83"/>
    <w:rsid w:val="00861700"/>
    <w:rsid w:val="00865551"/>
    <w:rsid w:val="00867077"/>
    <w:rsid w:val="00876814"/>
    <w:rsid w:val="00892E3A"/>
    <w:rsid w:val="00895BCC"/>
    <w:rsid w:val="008A5FD8"/>
    <w:rsid w:val="008C4AB8"/>
    <w:rsid w:val="008D59DA"/>
    <w:rsid w:val="008E4770"/>
    <w:rsid w:val="008E4EF7"/>
    <w:rsid w:val="008F01A1"/>
    <w:rsid w:val="008F0550"/>
    <w:rsid w:val="008F1C8F"/>
    <w:rsid w:val="008F4636"/>
    <w:rsid w:val="00914B04"/>
    <w:rsid w:val="00916AAE"/>
    <w:rsid w:val="00924034"/>
    <w:rsid w:val="009449CE"/>
    <w:rsid w:val="00961724"/>
    <w:rsid w:val="0097174B"/>
    <w:rsid w:val="00975046"/>
    <w:rsid w:val="00981F81"/>
    <w:rsid w:val="00991971"/>
    <w:rsid w:val="0099285B"/>
    <w:rsid w:val="00996C7E"/>
    <w:rsid w:val="009A11B0"/>
    <w:rsid w:val="009A4A0F"/>
    <w:rsid w:val="009B1760"/>
    <w:rsid w:val="009B7E26"/>
    <w:rsid w:val="009C0B26"/>
    <w:rsid w:val="009C167B"/>
    <w:rsid w:val="009D56BB"/>
    <w:rsid w:val="009D7F10"/>
    <w:rsid w:val="009E1366"/>
    <w:rsid w:val="009F1790"/>
    <w:rsid w:val="00A05238"/>
    <w:rsid w:val="00A0785B"/>
    <w:rsid w:val="00A1215B"/>
    <w:rsid w:val="00A159DE"/>
    <w:rsid w:val="00A172D0"/>
    <w:rsid w:val="00A23470"/>
    <w:rsid w:val="00A3241D"/>
    <w:rsid w:val="00A34480"/>
    <w:rsid w:val="00A3712D"/>
    <w:rsid w:val="00A42F57"/>
    <w:rsid w:val="00A46E0C"/>
    <w:rsid w:val="00A510A4"/>
    <w:rsid w:val="00A60141"/>
    <w:rsid w:val="00A62820"/>
    <w:rsid w:val="00A66E2F"/>
    <w:rsid w:val="00A82E92"/>
    <w:rsid w:val="00A84A54"/>
    <w:rsid w:val="00A85503"/>
    <w:rsid w:val="00A874A5"/>
    <w:rsid w:val="00AA1F10"/>
    <w:rsid w:val="00AA3A99"/>
    <w:rsid w:val="00AA5EEF"/>
    <w:rsid w:val="00AB05EF"/>
    <w:rsid w:val="00AB542C"/>
    <w:rsid w:val="00AC3BF4"/>
    <w:rsid w:val="00AC4846"/>
    <w:rsid w:val="00AC4D5E"/>
    <w:rsid w:val="00AD0FBA"/>
    <w:rsid w:val="00AD2AB2"/>
    <w:rsid w:val="00AD49A7"/>
    <w:rsid w:val="00AF0D2D"/>
    <w:rsid w:val="00B0402E"/>
    <w:rsid w:val="00B12F60"/>
    <w:rsid w:val="00B14083"/>
    <w:rsid w:val="00B14EF8"/>
    <w:rsid w:val="00B224D5"/>
    <w:rsid w:val="00B271E6"/>
    <w:rsid w:val="00B41881"/>
    <w:rsid w:val="00B424DE"/>
    <w:rsid w:val="00B4667B"/>
    <w:rsid w:val="00B501E7"/>
    <w:rsid w:val="00B54143"/>
    <w:rsid w:val="00B57947"/>
    <w:rsid w:val="00B64788"/>
    <w:rsid w:val="00B655D1"/>
    <w:rsid w:val="00B6630C"/>
    <w:rsid w:val="00B83687"/>
    <w:rsid w:val="00B90BF3"/>
    <w:rsid w:val="00BB05FB"/>
    <w:rsid w:val="00BB38AA"/>
    <w:rsid w:val="00BB5B72"/>
    <w:rsid w:val="00BC0D58"/>
    <w:rsid w:val="00BC3BD9"/>
    <w:rsid w:val="00BC690F"/>
    <w:rsid w:val="00BD06F9"/>
    <w:rsid w:val="00BE666C"/>
    <w:rsid w:val="00C026AF"/>
    <w:rsid w:val="00C11EED"/>
    <w:rsid w:val="00C26867"/>
    <w:rsid w:val="00C27E05"/>
    <w:rsid w:val="00C36489"/>
    <w:rsid w:val="00C377A1"/>
    <w:rsid w:val="00C44FBA"/>
    <w:rsid w:val="00C4655E"/>
    <w:rsid w:val="00C61CA2"/>
    <w:rsid w:val="00C6416C"/>
    <w:rsid w:val="00C67502"/>
    <w:rsid w:val="00C7751C"/>
    <w:rsid w:val="00C90BEB"/>
    <w:rsid w:val="00CA73B9"/>
    <w:rsid w:val="00CA7730"/>
    <w:rsid w:val="00CB1520"/>
    <w:rsid w:val="00CB157F"/>
    <w:rsid w:val="00CB3BBB"/>
    <w:rsid w:val="00CB6FCF"/>
    <w:rsid w:val="00CB7B32"/>
    <w:rsid w:val="00CC1F1C"/>
    <w:rsid w:val="00CD4E74"/>
    <w:rsid w:val="00CF0781"/>
    <w:rsid w:val="00CF2294"/>
    <w:rsid w:val="00CF5A66"/>
    <w:rsid w:val="00CF7140"/>
    <w:rsid w:val="00D038D7"/>
    <w:rsid w:val="00D2088C"/>
    <w:rsid w:val="00D25E89"/>
    <w:rsid w:val="00D25ED6"/>
    <w:rsid w:val="00D26D6E"/>
    <w:rsid w:val="00D471F3"/>
    <w:rsid w:val="00D531EA"/>
    <w:rsid w:val="00D55D13"/>
    <w:rsid w:val="00D81C0A"/>
    <w:rsid w:val="00D823CD"/>
    <w:rsid w:val="00D8447B"/>
    <w:rsid w:val="00D848C1"/>
    <w:rsid w:val="00D96E1F"/>
    <w:rsid w:val="00D97075"/>
    <w:rsid w:val="00DA15EC"/>
    <w:rsid w:val="00DA2E2E"/>
    <w:rsid w:val="00DA6CDC"/>
    <w:rsid w:val="00DB139A"/>
    <w:rsid w:val="00DB52C1"/>
    <w:rsid w:val="00DC2410"/>
    <w:rsid w:val="00DD1568"/>
    <w:rsid w:val="00DE35DA"/>
    <w:rsid w:val="00DE6819"/>
    <w:rsid w:val="00DE7AEF"/>
    <w:rsid w:val="00DF236B"/>
    <w:rsid w:val="00DF5855"/>
    <w:rsid w:val="00E11C40"/>
    <w:rsid w:val="00E14A31"/>
    <w:rsid w:val="00E1520F"/>
    <w:rsid w:val="00E238CC"/>
    <w:rsid w:val="00E23D8D"/>
    <w:rsid w:val="00E31E02"/>
    <w:rsid w:val="00E35DA3"/>
    <w:rsid w:val="00E43C05"/>
    <w:rsid w:val="00E443C0"/>
    <w:rsid w:val="00E44A9F"/>
    <w:rsid w:val="00E46058"/>
    <w:rsid w:val="00E52659"/>
    <w:rsid w:val="00E52A93"/>
    <w:rsid w:val="00E631C5"/>
    <w:rsid w:val="00E63774"/>
    <w:rsid w:val="00E64E7D"/>
    <w:rsid w:val="00E71AA4"/>
    <w:rsid w:val="00E833F4"/>
    <w:rsid w:val="00E83CF3"/>
    <w:rsid w:val="00E84B78"/>
    <w:rsid w:val="00E87FC6"/>
    <w:rsid w:val="00E903A1"/>
    <w:rsid w:val="00E96644"/>
    <w:rsid w:val="00EC2EE3"/>
    <w:rsid w:val="00EC375D"/>
    <w:rsid w:val="00ED2235"/>
    <w:rsid w:val="00ED5F9E"/>
    <w:rsid w:val="00EE1E89"/>
    <w:rsid w:val="00EF0B22"/>
    <w:rsid w:val="00EF5576"/>
    <w:rsid w:val="00EF5725"/>
    <w:rsid w:val="00F03E11"/>
    <w:rsid w:val="00F063B6"/>
    <w:rsid w:val="00F076AE"/>
    <w:rsid w:val="00F23AAE"/>
    <w:rsid w:val="00F23C93"/>
    <w:rsid w:val="00F2572F"/>
    <w:rsid w:val="00F3457D"/>
    <w:rsid w:val="00F50C92"/>
    <w:rsid w:val="00F60AD5"/>
    <w:rsid w:val="00F645CF"/>
    <w:rsid w:val="00F6607C"/>
    <w:rsid w:val="00F72786"/>
    <w:rsid w:val="00F72E24"/>
    <w:rsid w:val="00F77563"/>
    <w:rsid w:val="00FA34DA"/>
    <w:rsid w:val="00FB00AB"/>
    <w:rsid w:val="00FB5AD7"/>
    <w:rsid w:val="00FC223F"/>
    <w:rsid w:val="00FC2875"/>
    <w:rsid w:val="00FC31B2"/>
    <w:rsid w:val="00FD7573"/>
    <w:rsid w:val="00FE0D31"/>
    <w:rsid w:val="00FF2588"/>
    <w:rsid w:val="00FF49FA"/>
    <w:rsid w:val="00FF5B5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9D948"/>
  <w15:chartTrackingRefBased/>
  <w15:docId w15:val="{3FF7D8D3-6676-4D04-9982-1BAA8C321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C6E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BodyTextBefore6pt">
    <w:name w:val="Style Body Text + Before:  6 pt"/>
    <w:basedOn w:val="Normal"/>
    <w:rsid w:val="00577758"/>
    <w:pPr>
      <w:numPr>
        <w:numId w:val="1"/>
      </w:numPr>
    </w:pPr>
  </w:style>
  <w:style w:type="paragraph" w:styleId="ListParagraph">
    <w:name w:val="List Paragraph"/>
    <w:basedOn w:val="Normal"/>
    <w:uiPriority w:val="34"/>
    <w:qFormat/>
    <w:rsid w:val="0024714F"/>
    <w:pPr>
      <w:ind w:left="720"/>
      <w:contextualSpacing/>
    </w:pPr>
  </w:style>
  <w:style w:type="character" w:styleId="CommentReference">
    <w:name w:val="annotation reference"/>
    <w:aliases w:val="Stinking Styles6,Marque de commentaire1,Verwijzing opmerking,Rimando commento,Merknadsreferanse"/>
    <w:basedOn w:val="DefaultParagraphFont"/>
    <w:uiPriority w:val="99"/>
    <w:unhideWhenUsed/>
    <w:rsid w:val="00FE0D31"/>
    <w:rPr>
      <w:sz w:val="16"/>
      <w:szCs w:val="16"/>
    </w:rPr>
  </w:style>
  <w:style w:type="paragraph" w:styleId="CommentText">
    <w:name w:val="annotation text"/>
    <w:basedOn w:val="Normal"/>
    <w:link w:val="CommentTextChar"/>
    <w:uiPriority w:val="99"/>
    <w:unhideWhenUsed/>
    <w:rsid w:val="00FE0D31"/>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FE0D3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E0D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0D31"/>
    <w:rPr>
      <w:rFonts w:ascii="Segoe UI" w:hAnsi="Segoe UI" w:cs="Segoe UI"/>
      <w:sz w:val="18"/>
      <w:szCs w:val="18"/>
    </w:rPr>
  </w:style>
  <w:style w:type="paragraph" w:styleId="Revision">
    <w:name w:val="Revision"/>
    <w:hidden/>
    <w:uiPriority w:val="99"/>
    <w:semiHidden/>
    <w:rsid w:val="004A3C28"/>
    <w:pPr>
      <w:spacing w:after="0" w:line="240" w:lineRule="auto"/>
    </w:pPr>
  </w:style>
  <w:style w:type="paragraph" w:styleId="CommentSubject">
    <w:name w:val="annotation subject"/>
    <w:basedOn w:val="CommentText"/>
    <w:next w:val="CommentText"/>
    <w:link w:val="CommentSubjectChar"/>
    <w:uiPriority w:val="99"/>
    <w:semiHidden/>
    <w:unhideWhenUsed/>
    <w:rsid w:val="00CA7730"/>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A7730"/>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8E4770"/>
    <w:pPr>
      <w:tabs>
        <w:tab w:val="center" w:pos="4536"/>
        <w:tab w:val="right" w:pos="9072"/>
      </w:tabs>
      <w:spacing w:after="0" w:line="240" w:lineRule="auto"/>
    </w:pPr>
  </w:style>
  <w:style w:type="character" w:customStyle="1" w:styleId="HeaderChar">
    <w:name w:val="Header Char"/>
    <w:basedOn w:val="DefaultParagraphFont"/>
    <w:link w:val="Header"/>
    <w:uiPriority w:val="99"/>
    <w:rsid w:val="008E4770"/>
  </w:style>
  <w:style w:type="paragraph" w:styleId="Footer">
    <w:name w:val="footer"/>
    <w:basedOn w:val="Normal"/>
    <w:link w:val="FooterChar"/>
    <w:uiPriority w:val="99"/>
    <w:unhideWhenUsed/>
    <w:rsid w:val="008E4770"/>
    <w:pPr>
      <w:tabs>
        <w:tab w:val="center" w:pos="4536"/>
        <w:tab w:val="right" w:pos="9072"/>
      </w:tabs>
      <w:spacing w:after="0" w:line="240" w:lineRule="auto"/>
    </w:pPr>
  </w:style>
  <w:style w:type="character" w:customStyle="1" w:styleId="FooterChar">
    <w:name w:val="Footer Char"/>
    <w:basedOn w:val="DefaultParagraphFont"/>
    <w:link w:val="Footer"/>
    <w:uiPriority w:val="99"/>
    <w:rsid w:val="008E4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FBDAD-E19B-4E16-8758-86EBB54C1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29</Pages>
  <Words>9087</Words>
  <Characters>51800</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60766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28</cp:revision>
  <cp:lastPrinted>2022-09-30T07:40:00Z</cp:lastPrinted>
  <dcterms:created xsi:type="dcterms:W3CDTF">2022-09-29T14:39:00Z</dcterms:created>
  <dcterms:modified xsi:type="dcterms:W3CDTF">2022-10-27T10:06:00Z</dcterms:modified>
</cp:coreProperties>
</file>